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4C" w:rsidRPr="00B56EB5" w:rsidRDefault="00205D4C" w:rsidP="00B56EB5">
      <w:pPr>
        <w:spacing w:after="0"/>
        <w:jc w:val="right"/>
        <w:rPr>
          <w:rFonts w:ascii="Times New Roman" w:hAnsi="Times New Roman" w:cs="Times New Roman"/>
          <w:sz w:val="20"/>
          <w:szCs w:val="20"/>
        </w:rPr>
      </w:pPr>
      <w:r w:rsidRPr="00847C07">
        <w:rPr>
          <w:rFonts w:ascii="Times New Roman" w:hAnsi="Times New Roman" w:cs="Times New Roman"/>
          <w:sz w:val="20"/>
          <w:szCs w:val="20"/>
        </w:rPr>
        <w:t xml:space="preserve">Форма </w:t>
      </w:r>
      <w:r w:rsidR="00B56EB5">
        <w:rPr>
          <w:rFonts w:ascii="Times New Roman" w:hAnsi="Times New Roman" w:cs="Times New Roman"/>
          <w:sz w:val="20"/>
          <w:szCs w:val="20"/>
        </w:rPr>
        <w:t>1</w:t>
      </w:r>
    </w:p>
    <w:p w:rsidR="00DC7EDF" w:rsidRPr="00BA64C1" w:rsidRDefault="006778C1" w:rsidP="009A34A4">
      <w:pPr>
        <w:spacing w:after="0"/>
        <w:jc w:val="center"/>
        <w:rPr>
          <w:rFonts w:ascii="Times New Roman" w:hAnsi="Times New Roman" w:cs="Times New Roman"/>
          <w:b/>
          <w:sz w:val="28"/>
          <w:szCs w:val="28"/>
        </w:rPr>
      </w:pPr>
      <w:r w:rsidRPr="00BA64C1">
        <w:rPr>
          <w:rFonts w:ascii="Times New Roman" w:hAnsi="Times New Roman" w:cs="Times New Roman"/>
          <w:b/>
          <w:sz w:val="28"/>
          <w:szCs w:val="28"/>
        </w:rPr>
        <w:t>Отчет</w:t>
      </w:r>
    </w:p>
    <w:p w:rsidR="00BA64C1" w:rsidRDefault="00DC7EDF" w:rsidP="0013656A">
      <w:pPr>
        <w:spacing w:after="0"/>
        <w:jc w:val="center"/>
        <w:rPr>
          <w:rFonts w:ascii="Times New Roman" w:hAnsi="Times New Roman" w:cs="Times New Roman"/>
          <w:b/>
          <w:sz w:val="28"/>
          <w:szCs w:val="28"/>
        </w:rPr>
      </w:pPr>
      <w:r w:rsidRPr="00BA64C1">
        <w:rPr>
          <w:rFonts w:ascii="Times New Roman" w:hAnsi="Times New Roman" w:cs="Times New Roman"/>
          <w:b/>
          <w:sz w:val="28"/>
          <w:szCs w:val="28"/>
        </w:rPr>
        <w:t>о реализации «Комплексного плана противодействия идеологии терроризма в Российской Феде</w:t>
      </w:r>
      <w:r w:rsidR="007C4091" w:rsidRPr="00BA64C1">
        <w:rPr>
          <w:rFonts w:ascii="Times New Roman" w:hAnsi="Times New Roman" w:cs="Times New Roman"/>
          <w:b/>
          <w:sz w:val="28"/>
          <w:szCs w:val="28"/>
        </w:rPr>
        <w:t>рации</w:t>
      </w:r>
    </w:p>
    <w:p w:rsidR="007C4091" w:rsidRPr="00BA64C1" w:rsidRDefault="007C4091" w:rsidP="0013656A">
      <w:pPr>
        <w:spacing w:after="0"/>
        <w:jc w:val="center"/>
        <w:rPr>
          <w:rFonts w:ascii="Times New Roman" w:hAnsi="Times New Roman" w:cs="Times New Roman"/>
          <w:b/>
          <w:sz w:val="28"/>
          <w:szCs w:val="28"/>
        </w:rPr>
      </w:pPr>
      <w:r w:rsidRPr="00BA64C1">
        <w:rPr>
          <w:rFonts w:ascii="Times New Roman" w:hAnsi="Times New Roman" w:cs="Times New Roman"/>
          <w:b/>
          <w:sz w:val="28"/>
          <w:szCs w:val="28"/>
        </w:rPr>
        <w:t xml:space="preserve"> </w:t>
      </w:r>
      <w:r w:rsidR="00DC7EDF" w:rsidRPr="00BA64C1">
        <w:rPr>
          <w:rFonts w:ascii="Times New Roman" w:hAnsi="Times New Roman" w:cs="Times New Roman"/>
          <w:b/>
          <w:sz w:val="28"/>
          <w:szCs w:val="28"/>
        </w:rPr>
        <w:t>на 201</w:t>
      </w:r>
      <w:r w:rsidR="009A2EF7" w:rsidRPr="00BA64C1">
        <w:rPr>
          <w:rFonts w:ascii="Times New Roman" w:hAnsi="Times New Roman" w:cs="Times New Roman"/>
          <w:b/>
          <w:sz w:val="28"/>
          <w:szCs w:val="28"/>
        </w:rPr>
        <w:t>9</w:t>
      </w:r>
      <w:r w:rsidR="00DC7EDF" w:rsidRPr="00BA64C1">
        <w:rPr>
          <w:rFonts w:ascii="Times New Roman" w:hAnsi="Times New Roman" w:cs="Times New Roman"/>
          <w:b/>
          <w:sz w:val="28"/>
          <w:szCs w:val="28"/>
        </w:rPr>
        <w:t>-20</w:t>
      </w:r>
      <w:r w:rsidR="009A2EF7" w:rsidRPr="00BA64C1">
        <w:rPr>
          <w:rFonts w:ascii="Times New Roman" w:hAnsi="Times New Roman" w:cs="Times New Roman"/>
          <w:b/>
          <w:sz w:val="28"/>
          <w:szCs w:val="28"/>
        </w:rPr>
        <w:t>23</w:t>
      </w:r>
      <w:r w:rsidR="00DC7EDF" w:rsidRPr="00BA64C1">
        <w:rPr>
          <w:rFonts w:ascii="Times New Roman" w:hAnsi="Times New Roman" w:cs="Times New Roman"/>
          <w:b/>
          <w:sz w:val="28"/>
          <w:szCs w:val="28"/>
        </w:rPr>
        <w:t xml:space="preserve"> годы</w:t>
      </w:r>
    </w:p>
    <w:p w:rsidR="00B26ED2" w:rsidRPr="00BA64C1" w:rsidRDefault="00DC7EDF" w:rsidP="00B56EB5">
      <w:pPr>
        <w:spacing w:after="0"/>
        <w:jc w:val="center"/>
        <w:rPr>
          <w:rFonts w:ascii="Times New Roman" w:hAnsi="Times New Roman" w:cs="Times New Roman"/>
          <w:b/>
          <w:sz w:val="28"/>
          <w:szCs w:val="28"/>
        </w:rPr>
      </w:pPr>
      <w:r w:rsidRPr="00BA64C1">
        <w:rPr>
          <w:rFonts w:ascii="Times New Roman" w:hAnsi="Times New Roman" w:cs="Times New Roman"/>
          <w:b/>
          <w:sz w:val="28"/>
          <w:szCs w:val="28"/>
        </w:rPr>
        <w:t xml:space="preserve"> в Республике Дагестан» </w:t>
      </w:r>
      <w:r w:rsidR="00331E2E" w:rsidRPr="00BA64C1">
        <w:rPr>
          <w:rFonts w:ascii="Times New Roman" w:hAnsi="Times New Roman" w:cs="Times New Roman"/>
          <w:b/>
          <w:sz w:val="28"/>
          <w:szCs w:val="28"/>
        </w:rPr>
        <w:t xml:space="preserve">  </w:t>
      </w:r>
      <w:r w:rsidR="0013656A" w:rsidRPr="00BA64C1">
        <w:rPr>
          <w:rFonts w:ascii="Times New Roman" w:hAnsi="Times New Roman" w:cs="Times New Roman"/>
          <w:b/>
          <w:sz w:val="28"/>
          <w:szCs w:val="28"/>
        </w:rPr>
        <w:t>за</w:t>
      </w:r>
      <w:r w:rsidR="000022FD" w:rsidRPr="00BA64C1">
        <w:rPr>
          <w:rFonts w:ascii="Times New Roman" w:hAnsi="Times New Roman" w:cs="Times New Roman"/>
          <w:b/>
          <w:sz w:val="28"/>
          <w:szCs w:val="28"/>
        </w:rPr>
        <w:t>_</w:t>
      </w:r>
      <w:r w:rsidR="00EF00AE" w:rsidRPr="00EF00AE">
        <w:rPr>
          <w:rFonts w:ascii="Times New Roman" w:hAnsi="Times New Roman" w:cs="Times New Roman"/>
          <w:b/>
          <w:sz w:val="28"/>
          <w:szCs w:val="28"/>
          <w:u w:val="single"/>
        </w:rPr>
        <w:t>2</w:t>
      </w:r>
      <w:r w:rsidR="000022FD" w:rsidRPr="00BA64C1">
        <w:rPr>
          <w:rFonts w:ascii="Times New Roman" w:hAnsi="Times New Roman" w:cs="Times New Roman"/>
          <w:b/>
          <w:sz w:val="28"/>
          <w:szCs w:val="28"/>
        </w:rPr>
        <w:t>__</w:t>
      </w:r>
      <w:r w:rsidR="0068574A" w:rsidRPr="00BA64C1">
        <w:rPr>
          <w:rFonts w:ascii="Times New Roman" w:hAnsi="Times New Roman" w:cs="Times New Roman"/>
          <w:b/>
          <w:sz w:val="28"/>
          <w:szCs w:val="28"/>
        </w:rPr>
        <w:t>квартал 202</w:t>
      </w:r>
      <w:r w:rsidR="00A63AF5">
        <w:rPr>
          <w:rFonts w:ascii="Times New Roman" w:hAnsi="Times New Roman" w:cs="Times New Roman"/>
          <w:b/>
          <w:sz w:val="28"/>
          <w:szCs w:val="28"/>
        </w:rPr>
        <w:t>2</w:t>
      </w:r>
      <w:r w:rsidR="00B56EB5" w:rsidRPr="00BA64C1">
        <w:rPr>
          <w:rFonts w:ascii="Times New Roman" w:hAnsi="Times New Roman" w:cs="Times New Roman"/>
          <w:b/>
          <w:sz w:val="28"/>
          <w:szCs w:val="28"/>
        </w:rPr>
        <w:t xml:space="preserve"> года</w:t>
      </w:r>
    </w:p>
    <w:tbl>
      <w:tblPr>
        <w:tblStyle w:val="a3"/>
        <w:tblpPr w:leftFromText="180" w:rightFromText="180" w:vertAnchor="text" w:horzAnchor="margin" w:tblpY="427"/>
        <w:tblOverlap w:val="never"/>
        <w:tblW w:w="15276" w:type="dxa"/>
        <w:tblLayout w:type="fixed"/>
        <w:tblLook w:val="04A0"/>
      </w:tblPr>
      <w:tblGrid>
        <w:gridCol w:w="534"/>
        <w:gridCol w:w="1701"/>
        <w:gridCol w:w="2115"/>
        <w:gridCol w:w="5964"/>
        <w:gridCol w:w="1560"/>
        <w:gridCol w:w="283"/>
        <w:gridCol w:w="1418"/>
        <w:gridCol w:w="1701"/>
      </w:tblGrid>
      <w:tr w:rsidR="00385B6F" w:rsidRPr="009A34A4" w:rsidTr="00357315">
        <w:tc>
          <w:tcPr>
            <w:tcW w:w="15276" w:type="dxa"/>
            <w:gridSpan w:val="8"/>
          </w:tcPr>
          <w:p w:rsidR="00385B6F" w:rsidRPr="00385B6F" w:rsidRDefault="00385B6F" w:rsidP="00B56EB5">
            <w:pPr>
              <w:jc w:val="center"/>
              <w:rPr>
                <w:b/>
                <w:sz w:val="24"/>
                <w:szCs w:val="24"/>
              </w:rPr>
            </w:pPr>
            <w:r w:rsidRPr="00385B6F">
              <w:rPr>
                <w:b/>
                <w:sz w:val="24"/>
                <w:szCs w:val="24"/>
              </w:rPr>
              <w:t>Мероприятия по разъяснению сущности терроризма и его общественной опасности, формированию стойкого неприятия обществом, прежде всего молодёжью, идеологии терроризма в различных её проявлениях</w:t>
            </w:r>
          </w:p>
        </w:tc>
      </w:tr>
      <w:tr w:rsidR="00385B6F" w:rsidRPr="009A34A4" w:rsidTr="00357315">
        <w:tc>
          <w:tcPr>
            <w:tcW w:w="15276" w:type="dxa"/>
            <w:gridSpan w:val="8"/>
          </w:tcPr>
          <w:p w:rsidR="00385B6F" w:rsidRPr="00385B6F" w:rsidRDefault="00385B6F" w:rsidP="0068574A">
            <w:pPr>
              <w:pStyle w:val="a9"/>
              <w:numPr>
                <w:ilvl w:val="0"/>
                <w:numId w:val="5"/>
              </w:numPr>
              <w:rPr>
                <w:b/>
                <w:sz w:val="24"/>
                <w:szCs w:val="24"/>
              </w:rPr>
            </w:pPr>
            <w:r w:rsidRPr="00385B6F">
              <w:rPr>
                <w:b/>
                <w:sz w:val="24"/>
                <w:szCs w:val="24"/>
              </w:rPr>
              <w:t xml:space="preserve">Наименование образовательной организации </w:t>
            </w:r>
            <w:r w:rsidR="009013DB">
              <w:rPr>
                <w:b/>
              </w:rPr>
              <w:t xml:space="preserve"> ГБПОУ РД «Автомобильно-дорожный колледж»</w:t>
            </w:r>
          </w:p>
        </w:tc>
      </w:tr>
      <w:tr w:rsidR="006829F4" w:rsidRPr="00BA64C1" w:rsidTr="00BA64C1">
        <w:tc>
          <w:tcPr>
            <w:tcW w:w="534" w:type="dxa"/>
          </w:tcPr>
          <w:p w:rsidR="008E4754" w:rsidRPr="00BA64C1" w:rsidRDefault="008E4754" w:rsidP="00BA64C1">
            <w:pPr>
              <w:rPr>
                <w:b/>
                <w:sz w:val="28"/>
                <w:szCs w:val="28"/>
              </w:rPr>
            </w:pPr>
            <w:r w:rsidRPr="00BA64C1">
              <w:rPr>
                <w:b/>
                <w:sz w:val="28"/>
                <w:szCs w:val="28"/>
              </w:rPr>
              <w:t>№</w:t>
            </w:r>
          </w:p>
        </w:tc>
        <w:tc>
          <w:tcPr>
            <w:tcW w:w="1701" w:type="dxa"/>
          </w:tcPr>
          <w:p w:rsidR="008E4754" w:rsidRPr="00BA64C1" w:rsidRDefault="008E4754" w:rsidP="00BA64C1">
            <w:pPr>
              <w:jc w:val="center"/>
              <w:rPr>
                <w:b/>
                <w:sz w:val="28"/>
                <w:szCs w:val="28"/>
              </w:rPr>
            </w:pPr>
            <w:r w:rsidRPr="00BA64C1">
              <w:rPr>
                <w:b/>
                <w:sz w:val="28"/>
                <w:szCs w:val="28"/>
              </w:rPr>
              <w:t>№ пункта Комплексного плана</w:t>
            </w:r>
          </w:p>
        </w:tc>
        <w:tc>
          <w:tcPr>
            <w:tcW w:w="2115" w:type="dxa"/>
          </w:tcPr>
          <w:p w:rsidR="008E4754" w:rsidRPr="00BA64C1" w:rsidRDefault="008E4754" w:rsidP="00BA64C1">
            <w:pPr>
              <w:jc w:val="center"/>
              <w:rPr>
                <w:b/>
                <w:sz w:val="28"/>
                <w:szCs w:val="28"/>
              </w:rPr>
            </w:pPr>
            <w:r w:rsidRPr="00BA64C1">
              <w:rPr>
                <w:b/>
                <w:sz w:val="28"/>
                <w:szCs w:val="28"/>
              </w:rPr>
              <w:t>Наименование мероприятия</w:t>
            </w:r>
            <w:r w:rsidR="00140519" w:rsidRPr="00BA64C1">
              <w:rPr>
                <w:rStyle w:val="ac"/>
                <w:b/>
                <w:sz w:val="28"/>
                <w:szCs w:val="28"/>
              </w:rPr>
              <w:footnoteReference w:id="2"/>
            </w:r>
          </w:p>
        </w:tc>
        <w:tc>
          <w:tcPr>
            <w:tcW w:w="5964" w:type="dxa"/>
          </w:tcPr>
          <w:p w:rsidR="008E4754" w:rsidRPr="00BA64C1" w:rsidRDefault="00140519" w:rsidP="00BA64C1">
            <w:pPr>
              <w:jc w:val="center"/>
              <w:rPr>
                <w:b/>
                <w:sz w:val="28"/>
                <w:szCs w:val="28"/>
              </w:rPr>
            </w:pPr>
            <w:r w:rsidRPr="00BA64C1">
              <w:rPr>
                <w:b/>
                <w:sz w:val="28"/>
                <w:szCs w:val="28"/>
              </w:rPr>
              <w:t>Приглашенные лица</w:t>
            </w:r>
            <w:r w:rsidRPr="00BA64C1">
              <w:rPr>
                <w:rStyle w:val="ac"/>
                <w:b/>
                <w:sz w:val="28"/>
                <w:szCs w:val="28"/>
              </w:rPr>
              <w:footnoteReference w:id="3"/>
            </w:r>
          </w:p>
        </w:tc>
        <w:tc>
          <w:tcPr>
            <w:tcW w:w="1560" w:type="dxa"/>
          </w:tcPr>
          <w:p w:rsidR="008E4754" w:rsidRPr="00BA64C1" w:rsidRDefault="00140519" w:rsidP="00BA64C1">
            <w:pPr>
              <w:jc w:val="center"/>
              <w:rPr>
                <w:b/>
                <w:sz w:val="28"/>
                <w:szCs w:val="28"/>
              </w:rPr>
            </w:pPr>
            <w:r w:rsidRPr="00BA64C1">
              <w:rPr>
                <w:b/>
                <w:sz w:val="28"/>
                <w:szCs w:val="28"/>
              </w:rPr>
              <w:t>Ответственные исполнители</w:t>
            </w:r>
          </w:p>
        </w:tc>
        <w:tc>
          <w:tcPr>
            <w:tcW w:w="1701" w:type="dxa"/>
            <w:gridSpan w:val="2"/>
          </w:tcPr>
          <w:p w:rsidR="008E4754" w:rsidRPr="00BA64C1" w:rsidRDefault="00140519" w:rsidP="00BA64C1">
            <w:pPr>
              <w:jc w:val="center"/>
              <w:rPr>
                <w:b/>
                <w:sz w:val="28"/>
                <w:szCs w:val="28"/>
              </w:rPr>
            </w:pPr>
            <w:r w:rsidRPr="00BA64C1">
              <w:rPr>
                <w:b/>
                <w:sz w:val="28"/>
                <w:szCs w:val="28"/>
              </w:rPr>
              <w:t xml:space="preserve">Общий охват </w:t>
            </w:r>
            <w:r w:rsidR="007A3F9B" w:rsidRPr="00BA64C1">
              <w:rPr>
                <w:b/>
                <w:sz w:val="28"/>
                <w:szCs w:val="28"/>
              </w:rPr>
              <w:t>обу</w:t>
            </w:r>
            <w:r w:rsidRPr="00BA64C1">
              <w:rPr>
                <w:b/>
                <w:sz w:val="28"/>
                <w:szCs w:val="28"/>
              </w:rPr>
              <w:t>ча</w:t>
            </w:r>
            <w:r w:rsidR="007A3F9B" w:rsidRPr="00BA64C1">
              <w:rPr>
                <w:b/>
                <w:sz w:val="28"/>
                <w:szCs w:val="28"/>
              </w:rPr>
              <w:t>ю</w:t>
            </w:r>
            <w:r w:rsidRPr="00BA64C1">
              <w:rPr>
                <w:b/>
                <w:sz w:val="28"/>
                <w:szCs w:val="28"/>
              </w:rPr>
              <w:t>щихся</w:t>
            </w:r>
          </w:p>
        </w:tc>
        <w:tc>
          <w:tcPr>
            <w:tcW w:w="1701" w:type="dxa"/>
          </w:tcPr>
          <w:p w:rsidR="008E4754" w:rsidRPr="00BA64C1" w:rsidRDefault="00140519" w:rsidP="00BA64C1">
            <w:pPr>
              <w:jc w:val="center"/>
              <w:rPr>
                <w:b/>
                <w:sz w:val="28"/>
                <w:szCs w:val="28"/>
              </w:rPr>
            </w:pPr>
            <w:r w:rsidRPr="00BA64C1">
              <w:rPr>
                <w:b/>
                <w:sz w:val="28"/>
                <w:szCs w:val="28"/>
              </w:rPr>
              <w:t>Количество детей «группы риска»</w:t>
            </w:r>
            <w:r w:rsidR="00B24D98" w:rsidRPr="00BA64C1">
              <w:rPr>
                <w:b/>
                <w:sz w:val="28"/>
                <w:szCs w:val="28"/>
              </w:rPr>
              <w:t>, участвовавших в данном мероприятии</w:t>
            </w:r>
          </w:p>
        </w:tc>
      </w:tr>
      <w:tr w:rsidR="00A63AF5" w:rsidRPr="00BA64C1" w:rsidTr="00BA64C1">
        <w:tc>
          <w:tcPr>
            <w:tcW w:w="534" w:type="dxa"/>
          </w:tcPr>
          <w:p w:rsidR="00A63AF5" w:rsidRPr="00BA64C1" w:rsidRDefault="00A63AF5" w:rsidP="00BA64C1">
            <w:pPr>
              <w:rPr>
                <w:b/>
                <w:sz w:val="28"/>
                <w:szCs w:val="28"/>
              </w:rPr>
            </w:pPr>
            <w:r>
              <w:rPr>
                <w:b/>
                <w:sz w:val="28"/>
                <w:szCs w:val="28"/>
              </w:rPr>
              <w:t>1</w:t>
            </w:r>
          </w:p>
        </w:tc>
        <w:tc>
          <w:tcPr>
            <w:tcW w:w="1701" w:type="dxa"/>
          </w:tcPr>
          <w:p w:rsidR="00A63AF5" w:rsidRPr="00BA64C1" w:rsidRDefault="00A63AF5" w:rsidP="00BA64C1">
            <w:pPr>
              <w:jc w:val="center"/>
              <w:rPr>
                <w:b/>
                <w:sz w:val="28"/>
                <w:szCs w:val="28"/>
              </w:rPr>
            </w:pPr>
            <w:r>
              <w:rPr>
                <w:b/>
                <w:sz w:val="28"/>
                <w:szCs w:val="28"/>
              </w:rPr>
              <w:t>1.</w:t>
            </w:r>
            <w:r w:rsidR="00EF00AE">
              <w:rPr>
                <w:b/>
                <w:sz w:val="28"/>
                <w:szCs w:val="28"/>
              </w:rPr>
              <w:t>2</w:t>
            </w:r>
          </w:p>
        </w:tc>
        <w:tc>
          <w:tcPr>
            <w:tcW w:w="2115" w:type="dxa"/>
          </w:tcPr>
          <w:p w:rsidR="00A63AF5" w:rsidRPr="0074141C" w:rsidRDefault="00EF00AE" w:rsidP="00A63AF5">
            <w:pPr>
              <w:jc w:val="center"/>
              <w:rPr>
                <w:sz w:val="28"/>
                <w:szCs w:val="28"/>
              </w:rPr>
            </w:pPr>
            <w:r>
              <w:rPr>
                <w:sz w:val="28"/>
                <w:szCs w:val="28"/>
              </w:rPr>
              <w:t>Индивидуальные беседы со студентами категории «группа риска»</w:t>
            </w:r>
          </w:p>
        </w:tc>
        <w:tc>
          <w:tcPr>
            <w:tcW w:w="5964" w:type="dxa"/>
          </w:tcPr>
          <w:p w:rsidR="00EF00AE" w:rsidRPr="0074141C" w:rsidRDefault="00EF00AE" w:rsidP="00EF00AE">
            <w:pPr>
              <w:jc w:val="center"/>
              <w:rPr>
                <w:color w:val="000000"/>
                <w:sz w:val="28"/>
                <w:szCs w:val="28"/>
                <w:shd w:val="clear" w:color="auto" w:fill="FFFFFF"/>
              </w:rPr>
            </w:pPr>
            <w:r w:rsidRPr="0074141C">
              <w:rPr>
                <w:color w:val="333333"/>
                <w:sz w:val="28"/>
                <w:szCs w:val="28"/>
              </w:rPr>
              <w:t>инспектор ПДН,  лейтенант полиции Абдул Гасанов</w:t>
            </w:r>
          </w:p>
          <w:p w:rsidR="00EF00AE" w:rsidRDefault="00F30F38" w:rsidP="00F30F38">
            <w:pPr>
              <w:pStyle w:val="a4"/>
              <w:spacing w:before="0" w:beforeAutospacing="0" w:after="0" w:afterAutospacing="0"/>
              <w:ind w:left="186"/>
              <w:jc w:val="both"/>
              <w:rPr>
                <w:sz w:val="28"/>
                <w:szCs w:val="28"/>
              </w:rPr>
            </w:pPr>
            <w:r w:rsidRPr="007F4EC1">
              <w:rPr>
                <w:sz w:val="28"/>
                <w:szCs w:val="28"/>
              </w:rPr>
              <w:t>Руководитель отдела просвещения Муфтията РД по Кировскому району г. Махачкалы Халид Пайзулаев</w:t>
            </w:r>
            <w:r w:rsidR="00EF00AE">
              <w:rPr>
                <w:sz w:val="28"/>
                <w:szCs w:val="28"/>
              </w:rPr>
              <w:t>,</w:t>
            </w:r>
            <w:r>
              <w:rPr>
                <w:sz w:val="28"/>
                <w:szCs w:val="28"/>
              </w:rPr>
              <w:t xml:space="preserve"> </w:t>
            </w:r>
            <w:r w:rsidR="00EF00AE" w:rsidRPr="00635167">
              <w:rPr>
                <w:sz w:val="28"/>
                <w:szCs w:val="28"/>
              </w:rPr>
              <w:t xml:space="preserve"> сотрудницы отдела просвещения Муфтията РД</w:t>
            </w:r>
            <w:r w:rsidR="00EF00AE">
              <w:rPr>
                <w:sz w:val="28"/>
                <w:szCs w:val="28"/>
              </w:rPr>
              <w:t xml:space="preserve"> </w:t>
            </w:r>
            <w:r w:rsidR="00EF00AE" w:rsidRPr="00635167">
              <w:rPr>
                <w:sz w:val="28"/>
                <w:szCs w:val="28"/>
              </w:rPr>
              <w:t xml:space="preserve"> Ирина Алиева и </w:t>
            </w:r>
            <w:r w:rsidR="00EF00AE">
              <w:rPr>
                <w:sz w:val="28"/>
                <w:szCs w:val="28"/>
              </w:rPr>
              <w:t>Нафиса Муслимова.</w:t>
            </w:r>
          </w:p>
          <w:p w:rsidR="00EF00AE" w:rsidRPr="0074141C" w:rsidRDefault="00EF00AE" w:rsidP="00EF00AE">
            <w:pPr>
              <w:jc w:val="center"/>
              <w:rPr>
                <w:sz w:val="28"/>
                <w:szCs w:val="28"/>
              </w:rPr>
            </w:pPr>
          </w:p>
          <w:p w:rsidR="00A63AF5" w:rsidRPr="0074141C" w:rsidRDefault="00A63AF5" w:rsidP="00BA64C1">
            <w:pPr>
              <w:jc w:val="center"/>
              <w:rPr>
                <w:sz w:val="28"/>
                <w:szCs w:val="28"/>
              </w:rPr>
            </w:pPr>
          </w:p>
        </w:tc>
        <w:tc>
          <w:tcPr>
            <w:tcW w:w="1560" w:type="dxa"/>
          </w:tcPr>
          <w:p w:rsidR="00A63AF5" w:rsidRDefault="00EF00AE" w:rsidP="00A63AF5">
            <w:pPr>
              <w:tabs>
                <w:tab w:val="left" w:pos="567"/>
              </w:tabs>
              <w:jc w:val="center"/>
              <w:rPr>
                <w:sz w:val="24"/>
                <w:szCs w:val="24"/>
              </w:rPr>
            </w:pPr>
            <w:r w:rsidRPr="0074141C">
              <w:rPr>
                <w:sz w:val="24"/>
                <w:szCs w:val="24"/>
              </w:rPr>
              <w:t>П</w:t>
            </w:r>
            <w:r w:rsidR="00A63AF5" w:rsidRPr="0074141C">
              <w:rPr>
                <w:sz w:val="24"/>
                <w:szCs w:val="24"/>
              </w:rPr>
              <w:t>сихолог</w:t>
            </w:r>
            <w:r>
              <w:rPr>
                <w:sz w:val="24"/>
                <w:szCs w:val="24"/>
              </w:rPr>
              <w:t>,</w:t>
            </w:r>
          </w:p>
          <w:p w:rsidR="00EF00AE" w:rsidRPr="0074141C" w:rsidRDefault="00EF00AE" w:rsidP="00A63AF5">
            <w:pPr>
              <w:tabs>
                <w:tab w:val="left" w:pos="567"/>
              </w:tabs>
              <w:jc w:val="center"/>
              <w:rPr>
                <w:sz w:val="24"/>
                <w:szCs w:val="24"/>
              </w:rPr>
            </w:pPr>
            <w:r>
              <w:rPr>
                <w:sz w:val="24"/>
                <w:szCs w:val="24"/>
              </w:rPr>
              <w:t xml:space="preserve"> Руководитель ММЦ</w:t>
            </w:r>
          </w:p>
          <w:p w:rsidR="00A63AF5" w:rsidRPr="0074141C" w:rsidRDefault="00A63AF5" w:rsidP="00BA64C1">
            <w:pPr>
              <w:jc w:val="center"/>
              <w:rPr>
                <w:sz w:val="28"/>
                <w:szCs w:val="28"/>
              </w:rPr>
            </w:pPr>
          </w:p>
        </w:tc>
        <w:tc>
          <w:tcPr>
            <w:tcW w:w="1701" w:type="dxa"/>
            <w:gridSpan w:val="2"/>
          </w:tcPr>
          <w:p w:rsidR="00A63AF5" w:rsidRPr="0074141C" w:rsidRDefault="00E91CA7" w:rsidP="00E91CA7">
            <w:pPr>
              <w:jc w:val="center"/>
              <w:rPr>
                <w:sz w:val="28"/>
                <w:szCs w:val="28"/>
              </w:rPr>
            </w:pPr>
            <w:r>
              <w:rPr>
                <w:sz w:val="28"/>
                <w:szCs w:val="28"/>
              </w:rPr>
              <w:t>95</w:t>
            </w:r>
          </w:p>
        </w:tc>
        <w:tc>
          <w:tcPr>
            <w:tcW w:w="1701" w:type="dxa"/>
          </w:tcPr>
          <w:p w:rsidR="00A63AF5" w:rsidRPr="0074141C" w:rsidRDefault="00E91CA7" w:rsidP="00E91CA7">
            <w:pPr>
              <w:jc w:val="center"/>
              <w:rPr>
                <w:sz w:val="28"/>
                <w:szCs w:val="28"/>
              </w:rPr>
            </w:pPr>
            <w:r>
              <w:rPr>
                <w:sz w:val="28"/>
                <w:szCs w:val="28"/>
              </w:rPr>
              <w:t>95</w:t>
            </w:r>
          </w:p>
        </w:tc>
      </w:tr>
      <w:tr w:rsidR="00361267" w:rsidRPr="00BA64C1" w:rsidTr="00BA64C1">
        <w:tc>
          <w:tcPr>
            <w:tcW w:w="534" w:type="dxa"/>
          </w:tcPr>
          <w:p w:rsidR="00361267" w:rsidRPr="00BA64C1" w:rsidRDefault="0074141C" w:rsidP="00BA64C1">
            <w:pPr>
              <w:rPr>
                <w:b/>
                <w:sz w:val="28"/>
                <w:szCs w:val="28"/>
              </w:rPr>
            </w:pPr>
            <w:r>
              <w:rPr>
                <w:b/>
                <w:sz w:val="28"/>
                <w:szCs w:val="28"/>
              </w:rPr>
              <w:t>2</w:t>
            </w:r>
          </w:p>
        </w:tc>
        <w:tc>
          <w:tcPr>
            <w:tcW w:w="1701" w:type="dxa"/>
          </w:tcPr>
          <w:p w:rsidR="00361267" w:rsidRPr="00BA64C1" w:rsidRDefault="00361267" w:rsidP="00EF00AE">
            <w:pPr>
              <w:rPr>
                <w:sz w:val="28"/>
                <w:szCs w:val="28"/>
              </w:rPr>
            </w:pPr>
            <w:r w:rsidRPr="00BA64C1">
              <w:rPr>
                <w:sz w:val="28"/>
                <w:szCs w:val="28"/>
              </w:rPr>
              <w:t>1.</w:t>
            </w:r>
            <w:r w:rsidR="00EF00AE">
              <w:rPr>
                <w:sz w:val="28"/>
                <w:szCs w:val="28"/>
              </w:rPr>
              <w:t>3</w:t>
            </w:r>
          </w:p>
        </w:tc>
        <w:tc>
          <w:tcPr>
            <w:tcW w:w="2115" w:type="dxa"/>
          </w:tcPr>
          <w:p w:rsidR="00361267" w:rsidRPr="0074141C" w:rsidRDefault="00EF00AE" w:rsidP="00A02F21">
            <w:pPr>
              <w:pStyle w:val="a4"/>
              <w:spacing w:before="0" w:beforeAutospacing="0" w:after="0" w:afterAutospacing="0"/>
              <w:rPr>
                <w:rFonts w:eastAsia="Calibri"/>
                <w:sz w:val="28"/>
                <w:szCs w:val="28"/>
              </w:rPr>
            </w:pPr>
            <w:r>
              <w:rPr>
                <w:sz w:val="28"/>
                <w:szCs w:val="28"/>
              </w:rPr>
              <w:t>Беседа</w:t>
            </w:r>
            <w:r w:rsidRPr="00635167">
              <w:rPr>
                <w:sz w:val="28"/>
                <w:szCs w:val="28"/>
              </w:rPr>
              <w:t xml:space="preserve"> на тему «</w:t>
            </w:r>
            <w:r>
              <w:rPr>
                <w:sz w:val="28"/>
                <w:szCs w:val="28"/>
              </w:rPr>
              <w:t>Хиджаб души и тела»</w:t>
            </w:r>
          </w:p>
        </w:tc>
        <w:tc>
          <w:tcPr>
            <w:tcW w:w="5964" w:type="dxa"/>
          </w:tcPr>
          <w:p w:rsidR="00BA64C1" w:rsidRPr="0074141C" w:rsidRDefault="00EF00AE" w:rsidP="00BA64C1">
            <w:pPr>
              <w:jc w:val="center"/>
              <w:rPr>
                <w:sz w:val="28"/>
                <w:szCs w:val="28"/>
              </w:rPr>
            </w:pPr>
            <w:r w:rsidRPr="00635167">
              <w:rPr>
                <w:sz w:val="28"/>
                <w:szCs w:val="28"/>
              </w:rPr>
              <w:t>сотрудницы отдела просвещения Муфтията РД</w:t>
            </w:r>
            <w:r>
              <w:rPr>
                <w:sz w:val="28"/>
                <w:szCs w:val="28"/>
              </w:rPr>
              <w:t xml:space="preserve"> </w:t>
            </w:r>
            <w:r w:rsidRPr="00635167">
              <w:rPr>
                <w:sz w:val="28"/>
                <w:szCs w:val="28"/>
              </w:rPr>
              <w:t xml:space="preserve"> Ирина Алиева и </w:t>
            </w:r>
            <w:r>
              <w:rPr>
                <w:sz w:val="28"/>
                <w:szCs w:val="28"/>
              </w:rPr>
              <w:t>Нафиса Муслимова.</w:t>
            </w:r>
          </w:p>
        </w:tc>
        <w:tc>
          <w:tcPr>
            <w:tcW w:w="1560" w:type="dxa"/>
          </w:tcPr>
          <w:p w:rsidR="00B3506F" w:rsidRPr="0074141C" w:rsidRDefault="00EF00AE" w:rsidP="00BA64C1">
            <w:pPr>
              <w:jc w:val="center"/>
              <w:rPr>
                <w:sz w:val="28"/>
                <w:szCs w:val="28"/>
              </w:rPr>
            </w:pPr>
            <w:r>
              <w:rPr>
                <w:sz w:val="24"/>
                <w:szCs w:val="24"/>
              </w:rPr>
              <w:t>Руководитель ММЦ</w:t>
            </w:r>
          </w:p>
        </w:tc>
        <w:tc>
          <w:tcPr>
            <w:tcW w:w="1701" w:type="dxa"/>
            <w:gridSpan w:val="2"/>
          </w:tcPr>
          <w:p w:rsidR="00361267" w:rsidRPr="0074141C" w:rsidRDefault="00EF00AE" w:rsidP="00D7454A">
            <w:pPr>
              <w:jc w:val="center"/>
              <w:rPr>
                <w:sz w:val="28"/>
                <w:szCs w:val="28"/>
              </w:rPr>
            </w:pPr>
            <w:r>
              <w:rPr>
                <w:sz w:val="28"/>
                <w:szCs w:val="28"/>
              </w:rPr>
              <w:t>86</w:t>
            </w:r>
          </w:p>
        </w:tc>
        <w:tc>
          <w:tcPr>
            <w:tcW w:w="1701" w:type="dxa"/>
          </w:tcPr>
          <w:p w:rsidR="00361267" w:rsidRPr="0074141C" w:rsidRDefault="00EF00AE" w:rsidP="00D7454A">
            <w:pPr>
              <w:jc w:val="center"/>
              <w:rPr>
                <w:sz w:val="28"/>
                <w:szCs w:val="28"/>
              </w:rPr>
            </w:pPr>
            <w:r>
              <w:rPr>
                <w:sz w:val="28"/>
                <w:szCs w:val="28"/>
              </w:rPr>
              <w:t>5</w:t>
            </w:r>
          </w:p>
        </w:tc>
      </w:tr>
      <w:tr w:rsidR="006829F4" w:rsidRPr="00BA64C1" w:rsidTr="00BA64C1">
        <w:tc>
          <w:tcPr>
            <w:tcW w:w="534" w:type="dxa"/>
          </w:tcPr>
          <w:p w:rsidR="008E4754" w:rsidRPr="00BA64C1" w:rsidRDefault="0074141C" w:rsidP="00BA64C1">
            <w:pPr>
              <w:jc w:val="center"/>
              <w:rPr>
                <w:sz w:val="28"/>
                <w:szCs w:val="28"/>
              </w:rPr>
            </w:pPr>
            <w:r>
              <w:rPr>
                <w:sz w:val="28"/>
                <w:szCs w:val="28"/>
              </w:rPr>
              <w:t>3</w:t>
            </w:r>
          </w:p>
        </w:tc>
        <w:tc>
          <w:tcPr>
            <w:tcW w:w="1701" w:type="dxa"/>
          </w:tcPr>
          <w:p w:rsidR="00CF7AF7" w:rsidRPr="00BA64C1" w:rsidRDefault="00CF7AF7" w:rsidP="00BA64C1">
            <w:pPr>
              <w:rPr>
                <w:sz w:val="28"/>
                <w:szCs w:val="28"/>
              </w:rPr>
            </w:pPr>
            <w:r w:rsidRPr="00BA64C1">
              <w:rPr>
                <w:sz w:val="28"/>
                <w:szCs w:val="28"/>
              </w:rPr>
              <w:t>1.3</w:t>
            </w:r>
          </w:p>
        </w:tc>
        <w:tc>
          <w:tcPr>
            <w:tcW w:w="2115" w:type="dxa"/>
          </w:tcPr>
          <w:p w:rsidR="001B05A8" w:rsidRDefault="00F30F38" w:rsidP="00410F4A">
            <w:pPr>
              <w:jc w:val="center"/>
              <w:rPr>
                <w:sz w:val="28"/>
                <w:szCs w:val="28"/>
                <w:shd w:val="clear" w:color="auto" w:fill="FFFFFF"/>
              </w:rPr>
            </w:pPr>
            <w:r>
              <w:rPr>
                <w:sz w:val="28"/>
                <w:szCs w:val="28"/>
                <w:shd w:val="clear" w:color="auto" w:fill="FFFFFF"/>
              </w:rPr>
              <w:t xml:space="preserve">Круглый стол </w:t>
            </w:r>
          </w:p>
          <w:p w:rsidR="00F30F38" w:rsidRDefault="00F30F38" w:rsidP="00F30F38">
            <w:pPr>
              <w:pStyle w:val="a4"/>
              <w:shd w:val="clear" w:color="auto" w:fill="FFFFFF"/>
              <w:spacing w:before="0" w:beforeAutospacing="0" w:after="0" w:afterAutospacing="0"/>
              <w:ind w:left="-142" w:firstLine="142"/>
              <w:jc w:val="center"/>
              <w:rPr>
                <w:b/>
                <w:sz w:val="28"/>
                <w:szCs w:val="28"/>
                <w:shd w:val="clear" w:color="auto" w:fill="FFFFFF"/>
              </w:rPr>
            </w:pPr>
            <w:r>
              <w:rPr>
                <w:b/>
                <w:color w:val="212529"/>
                <w:sz w:val="28"/>
                <w:szCs w:val="28"/>
                <w:shd w:val="clear" w:color="auto" w:fill="FFFFFF"/>
              </w:rPr>
              <w:t>«</w:t>
            </w:r>
            <w:r w:rsidRPr="00E42841">
              <w:rPr>
                <w:b/>
                <w:color w:val="212529"/>
                <w:sz w:val="28"/>
                <w:szCs w:val="28"/>
                <w:shd w:val="clear" w:color="auto" w:fill="FFFFFF"/>
              </w:rPr>
              <w:t>Свобода и</w:t>
            </w:r>
            <w:r>
              <w:rPr>
                <w:b/>
                <w:color w:val="212529"/>
                <w:sz w:val="28"/>
                <w:szCs w:val="28"/>
                <w:shd w:val="clear" w:color="auto" w:fill="FFFFFF"/>
              </w:rPr>
              <w:t>ли</w:t>
            </w:r>
            <w:r w:rsidRPr="00E42841">
              <w:rPr>
                <w:b/>
                <w:color w:val="212529"/>
                <w:sz w:val="28"/>
                <w:szCs w:val="28"/>
                <w:shd w:val="clear" w:color="auto" w:fill="FFFFFF"/>
              </w:rPr>
              <w:t xml:space="preserve"> </w:t>
            </w:r>
            <w:r w:rsidRPr="00E42841">
              <w:rPr>
                <w:b/>
                <w:color w:val="212529"/>
                <w:sz w:val="28"/>
                <w:szCs w:val="28"/>
                <w:shd w:val="clear" w:color="auto" w:fill="FFFFFF"/>
              </w:rPr>
              <w:lastRenderedPageBreak/>
              <w:t>зависимость</w:t>
            </w:r>
            <w:r w:rsidRPr="00E42841">
              <w:rPr>
                <w:b/>
                <w:sz w:val="28"/>
                <w:szCs w:val="28"/>
                <w:shd w:val="clear" w:color="auto" w:fill="FFFFFF"/>
              </w:rPr>
              <w:t xml:space="preserve">! Выбор за </w:t>
            </w:r>
            <w:r>
              <w:rPr>
                <w:b/>
                <w:sz w:val="28"/>
                <w:szCs w:val="28"/>
                <w:shd w:val="clear" w:color="auto" w:fill="FFFFFF"/>
              </w:rPr>
              <w:t>тобой</w:t>
            </w:r>
            <w:r w:rsidRPr="00E42841">
              <w:rPr>
                <w:b/>
                <w:sz w:val="28"/>
                <w:szCs w:val="28"/>
                <w:shd w:val="clear" w:color="auto" w:fill="FFFFFF"/>
              </w:rPr>
              <w:t>!</w:t>
            </w:r>
            <w:r>
              <w:rPr>
                <w:b/>
                <w:sz w:val="28"/>
                <w:szCs w:val="28"/>
                <w:shd w:val="clear" w:color="auto" w:fill="FFFFFF"/>
              </w:rPr>
              <w:t>»</w:t>
            </w:r>
          </w:p>
          <w:p w:rsidR="00F30F38" w:rsidRPr="0074141C" w:rsidRDefault="00F30F38" w:rsidP="00410F4A">
            <w:pPr>
              <w:jc w:val="center"/>
              <w:rPr>
                <w:sz w:val="28"/>
                <w:szCs w:val="28"/>
                <w:shd w:val="clear" w:color="auto" w:fill="FFFFFF"/>
              </w:rPr>
            </w:pPr>
          </w:p>
          <w:p w:rsidR="008E4754" w:rsidRPr="0074141C" w:rsidRDefault="008E4754" w:rsidP="00BA64C1">
            <w:pPr>
              <w:shd w:val="clear" w:color="auto" w:fill="FFFFFF"/>
              <w:ind w:left="203"/>
              <w:jc w:val="center"/>
              <w:outlineLvl w:val="0"/>
              <w:rPr>
                <w:sz w:val="28"/>
                <w:szCs w:val="28"/>
              </w:rPr>
            </w:pPr>
          </w:p>
        </w:tc>
        <w:tc>
          <w:tcPr>
            <w:tcW w:w="5964" w:type="dxa"/>
          </w:tcPr>
          <w:p w:rsidR="00F30F38" w:rsidRPr="00625CC7" w:rsidRDefault="00F30F38" w:rsidP="00F30F38">
            <w:pPr>
              <w:pStyle w:val="a9"/>
              <w:ind w:left="470" w:hanging="425"/>
              <w:jc w:val="both"/>
              <w:rPr>
                <w:rFonts w:eastAsia="Times New Roman"/>
                <w:sz w:val="28"/>
                <w:szCs w:val="28"/>
                <w:shd w:val="clear" w:color="auto" w:fill="FFFFFF"/>
              </w:rPr>
            </w:pPr>
            <w:r w:rsidRPr="00625CC7">
              <w:rPr>
                <w:rFonts w:eastAsia="Times New Roman"/>
                <w:sz w:val="28"/>
                <w:szCs w:val="28"/>
                <w:shd w:val="clear" w:color="auto" w:fill="FFFFFF"/>
              </w:rPr>
              <w:lastRenderedPageBreak/>
              <w:t>оперуполномоченн</w:t>
            </w:r>
            <w:r>
              <w:rPr>
                <w:rFonts w:eastAsia="Times New Roman"/>
                <w:sz w:val="28"/>
                <w:szCs w:val="28"/>
                <w:shd w:val="clear" w:color="auto" w:fill="FFFFFF"/>
              </w:rPr>
              <w:t>ый</w:t>
            </w:r>
            <w:r w:rsidRPr="00625CC7">
              <w:rPr>
                <w:rFonts w:eastAsia="Times New Roman"/>
                <w:sz w:val="28"/>
                <w:szCs w:val="28"/>
                <w:shd w:val="clear" w:color="auto" w:fill="FFFFFF"/>
              </w:rPr>
              <w:t xml:space="preserve"> УКОН МВД по РД, капитан полиции Мурад Абасов</w:t>
            </w:r>
            <w:r>
              <w:rPr>
                <w:rFonts w:eastAsia="Times New Roman"/>
                <w:sz w:val="28"/>
                <w:szCs w:val="28"/>
                <w:shd w:val="clear" w:color="auto" w:fill="FFFFFF"/>
              </w:rPr>
              <w:t>,</w:t>
            </w:r>
            <w:r w:rsidRPr="00625CC7">
              <w:rPr>
                <w:rFonts w:eastAsia="Times New Roman"/>
                <w:sz w:val="28"/>
                <w:szCs w:val="28"/>
                <w:shd w:val="clear" w:color="auto" w:fill="FFFFFF"/>
              </w:rPr>
              <w:t xml:space="preserve"> </w:t>
            </w:r>
            <w:r>
              <w:rPr>
                <w:rFonts w:eastAsia="Times New Roman"/>
                <w:sz w:val="28"/>
                <w:szCs w:val="28"/>
                <w:shd w:val="clear" w:color="auto" w:fill="FFFFFF"/>
              </w:rPr>
              <w:lastRenderedPageBreak/>
              <w:t>сотрудники</w:t>
            </w:r>
            <w:r w:rsidRPr="00625CC7">
              <w:rPr>
                <w:rFonts w:eastAsia="Times New Roman"/>
                <w:sz w:val="28"/>
                <w:szCs w:val="28"/>
                <w:shd w:val="clear" w:color="auto" w:fill="FFFFFF"/>
              </w:rPr>
              <w:t xml:space="preserve"> отдела просвещения Муфтията РД Халид Пайзулаев</w:t>
            </w:r>
            <w:r>
              <w:rPr>
                <w:rFonts w:eastAsia="Times New Roman"/>
                <w:sz w:val="28"/>
                <w:szCs w:val="28"/>
                <w:shd w:val="clear" w:color="auto" w:fill="FFFFFF"/>
              </w:rPr>
              <w:t xml:space="preserve"> и</w:t>
            </w:r>
            <w:r w:rsidRPr="00625CC7">
              <w:rPr>
                <w:rFonts w:eastAsia="Times New Roman"/>
                <w:sz w:val="28"/>
                <w:szCs w:val="28"/>
                <w:shd w:val="clear" w:color="auto" w:fill="FFFFFF"/>
              </w:rPr>
              <w:t xml:space="preserve"> Гусейн Магомедов</w:t>
            </w:r>
            <w:r>
              <w:rPr>
                <w:rFonts w:eastAsia="Times New Roman"/>
                <w:sz w:val="28"/>
                <w:szCs w:val="28"/>
                <w:shd w:val="clear" w:color="auto" w:fill="FFFFFF"/>
              </w:rPr>
              <w:t xml:space="preserve">,  и Эльдар </w:t>
            </w:r>
            <w:r w:rsidRPr="00625CC7">
              <w:rPr>
                <w:rFonts w:eastAsia="Times New Roman"/>
                <w:sz w:val="28"/>
                <w:szCs w:val="28"/>
                <w:shd w:val="clear" w:color="auto" w:fill="FFFFFF"/>
              </w:rPr>
              <w:t>Арабов – выпускник АДК 201</w:t>
            </w:r>
            <w:r>
              <w:rPr>
                <w:rFonts w:eastAsia="Times New Roman"/>
                <w:sz w:val="28"/>
                <w:szCs w:val="28"/>
                <w:shd w:val="clear" w:color="auto" w:fill="FFFFFF"/>
              </w:rPr>
              <w:t>6года.</w:t>
            </w:r>
          </w:p>
          <w:p w:rsidR="00357315" w:rsidRPr="0074141C" w:rsidRDefault="00357315" w:rsidP="00EF00AE">
            <w:pPr>
              <w:jc w:val="both"/>
              <w:rPr>
                <w:sz w:val="28"/>
                <w:szCs w:val="28"/>
              </w:rPr>
            </w:pPr>
          </w:p>
        </w:tc>
        <w:tc>
          <w:tcPr>
            <w:tcW w:w="1560" w:type="dxa"/>
          </w:tcPr>
          <w:p w:rsidR="008E4754" w:rsidRPr="0074141C" w:rsidRDefault="00840BD2" w:rsidP="00BA64C1">
            <w:pPr>
              <w:tabs>
                <w:tab w:val="left" w:pos="567"/>
              </w:tabs>
              <w:jc w:val="both"/>
              <w:rPr>
                <w:sz w:val="28"/>
                <w:szCs w:val="28"/>
              </w:rPr>
            </w:pPr>
            <w:r>
              <w:rPr>
                <w:sz w:val="28"/>
                <w:szCs w:val="28"/>
              </w:rPr>
              <w:lastRenderedPageBreak/>
              <w:t>Зам.директора по ВР</w:t>
            </w:r>
          </w:p>
        </w:tc>
        <w:tc>
          <w:tcPr>
            <w:tcW w:w="1701" w:type="dxa"/>
            <w:gridSpan w:val="2"/>
          </w:tcPr>
          <w:p w:rsidR="008E4754" w:rsidRPr="0074141C" w:rsidRDefault="00840BD2" w:rsidP="004D5E17">
            <w:pPr>
              <w:jc w:val="center"/>
              <w:rPr>
                <w:sz w:val="28"/>
                <w:szCs w:val="28"/>
              </w:rPr>
            </w:pPr>
            <w:r>
              <w:rPr>
                <w:sz w:val="28"/>
                <w:szCs w:val="28"/>
              </w:rPr>
              <w:t>46</w:t>
            </w:r>
          </w:p>
        </w:tc>
        <w:tc>
          <w:tcPr>
            <w:tcW w:w="1701" w:type="dxa"/>
          </w:tcPr>
          <w:p w:rsidR="008E4754" w:rsidRPr="0074141C" w:rsidRDefault="00E91CA7" w:rsidP="00BA64C1">
            <w:pPr>
              <w:jc w:val="center"/>
              <w:rPr>
                <w:sz w:val="28"/>
                <w:szCs w:val="28"/>
              </w:rPr>
            </w:pPr>
            <w:r>
              <w:rPr>
                <w:sz w:val="28"/>
                <w:szCs w:val="28"/>
              </w:rPr>
              <w:t>3</w:t>
            </w:r>
            <w:r w:rsidR="00840BD2">
              <w:rPr>
                <w:sz w:val="28"/>
                <w:szCs w:val="28"/>
              </w:rPr>
              <w:t>0</w:t>
            </w:r>
          </w:p>
        </w:tc>
      </w:tr>
      <w:tr w:rsidR="004D5E17" w:rsidRPr="00BA64C1" w:rsidTr="00BA64C1">
        <w:tc>
          <w:tcPr>
            <w:tcW w:w="534" w:type="dxa"/>
          </w:tcPr>
          <w:p w:rsidR="004D5E17" w:rsidRDefault="0074141C" w:rsidP="00BA64C1">
            <w:pPr>
              <w:jc w:val="center"/>
              <w:rPr>
                <w:sz w:val="28"/>
                <w:szCs w:val="28"/>
              </w:rPr>
            </w:pPr>
            <w:r>
              <w:rPr>
                <w:sz w:val="28"/>
                <w:szCs w:val="28"/>
              </w:rPr>
              <w:lastRenderedPageBreak/>
              <w:t>4</w:t>
            </w:r>
          </w:p>
        </w:tc>
        <w:tc>
          <w:tcPr>
            <w:tcW w:w="1701" w:type="dxa"/>
          </w:tcPr>
          <w:p w:rsidR="004D5E17" w:rsidRPr="00BA64C1" w:rsidRDefault="004D5E17" w:rsidP="00BA64C1">
            <w:pPr>
              <w:rPr>
                <w:sz w:val="28"/>
                <w:szCs w:val="28"/>
              </w:rPr>
            </w:pPr>
            <w:r>
              <w:rPr>
                <w:sz w:val="28"/>
                <w:szCs w:val="28"/>
              </w:rPr>
              <w:t>1.3</w:t>
            </w:r>
          </w:p>
        </w:tc>
        <w:tc>
          <w:tcPr>
            <w:tcW w:w="2115" w:type="dxa"/>
          </w:tcPr>
          <w:p w:rsidR="00F30F38" w:rsidRPr="00F30F38" w:rsidRDefault="00F30F38" w:rsidP="004D5E17">
            <w:pPr>
              <w:pStyle w:val="a4"/>
              <w:shd w:val="clear" w:color="auto" w:fill="FFFFFF"/>
              <w:spacing w:before="0" w:beforeAutospacing="0" w:after="73" w:afterAutospacing="0"/>
              <w:jc w:val="center"/>
              <w:rPr>
                <w:color w:val="101010"/>
                <w:sz w:val="28"/>
                <w:szCs w:val="28"/>
              </w:rPr>
            </w:pPr>
            <w:r w:rsidRPr="00F30F38">
              <w:rPr>
                <w:color w:val="101010"/>
                <w:sz w:val="28"/>
                <w:szCs w:val="28"/>
              </w:rPr>
              <w:t>Диалог на равных</w:t>
            </w:r>
          </w:p>
          <w:p w:rsidR="004D5E17" w:rsidRPr="0074141C" w:rsidRDefault="00F30F38" w:rsidP="004D5E17">
            <w:pPr>
              <w:pStyle w:val="a4"/>
              <w:shd w:val="clear" w:color="auto" w:fill="FFFFFF"/>
              <w:spacing w:before="0" w:beforeAutospacing="0" w:after="73" w:afterAutospacing="0"/>
              <w:jc w:val="center"/>
              <w:rPr>
                <w:sz w:val="28"/>
                <w:szCs w:val="28"/>
                <w:shd w:val="clear" w:color="auto" w:fill="FFFFFF"/>
              </w:rPr>
            </w:pPr>
            <w:r>
              <w:rPr>
                <w:b/>
                <w:color w:val="101010"/>
                <w:sz w:val="28"/>
                <w:szCs w:val="28"/>
              </w:rPr>
              <w:t>«</w:t>
            </w:r>
            <w:r w:rsidRPr="0078710C">
              <w:rPr>
                <w:b/>
                <w:color w:val="101010"/>
                <w:sz w:val="28"/>
                <w:szCs w:val="28"/>
              </w:rPr>
              <w:t>Девять десятых нашего счастья основано на здоровье</w:t>
            </w:r>
            <w:r>
              <w:rPr>
                <w:b/>
                <w:color w:val="101010"/>
                <w:sz w:val="28"/>
                <w:szCs w:val="28"/>
              </w:rPr>
              <w:t>»</w:t>
            </w:r>
            <w:r w:rsidRPr="0078710C">
              <w:rPr>
                <w:b/>
                <w:color w:val="101010"/>
                <w:sz w:val="28"/>
                <w:szCs w:val="28"/>
              </w:rPr>
              <w:br/>
            </w:r>
          </w:p>
        </w:tc>
        <w:tc>
          <w:tcPr>
            <w:tcW w:w="5964" w:type="dxa"/>
          </w:tcPr>
          <w:p w:rsidR="00F30F38" w:rsidRDefault="00F30F38" w:rsidP="00F30F38">
            <w:pPr>
              <w:ind w:firstLine="708"/>
              <w:jc w:val="both"/>
              <w:rPr>
                <w:color w:val="000000"/>
                <w:sz w:val="28"/>
                <w:szCs w:val="28"/>
              </w:rPr>
            </w:pPr>
            <w:r w:rsidRPr="007F4EC1">
              <w:rPr>
                <w:sz w:val="28"/>
                <w:szCs w:val="28"/>
              </w:rPr>
              <w:t xml:space="preserve">Руководитель отдела просвещения Муфтията РД по Кировскому району г. Махачкалы Халид Пайзулаев </w:t>
            </w:r>
          </w:p>
          <w:p w:rsidR="004D5E17" w:rsidRPr="0074141C" w:rsidRDefault="004D5E17" w:rsidP="004D5E17">
            <w:pPr>
              <w:jc w:val="both"/>
              <w:rPr>
                <w:sz w:val="28"/>
                <w:szCs w:val="28"/>
                <w:shd w:val="clear" w:color="auto" w:fill="FFFFFF"/>
              </w:rPr>
            </w:pPr>
          </w:p>
        </w:tc>
        <w:tc>
          <w:tcPr>
            <w:tcW w:w="1560" w:type="dxa"/>
          </w:tcPr>
          <w:p w:rsidR="004D5E17" w:rsidRPr="0074141C" w:rsidRDefault="00840BD2" w:rsidP="00BA64C1">
            <w:pPr>
              <w:tabs>
                <w:tab w:val="left" w:pos="567"/>
              </w:tabs>
              <w:jc w:val="both"/>
              <w:rPr>
                <w:sz w:val="28"/>
                <w:szCs w:val="28"/>
              </w:rPr>
            </w:pPr>
            <w:r>
              <w:rPr>
                <w:sz w:val="28"/>
                <w:szCs w:val="28"/>
              </w:rPr>
              <w:t>Руководитель студенческого спортивного клуба</w:t>
            </w:r>
          </w:p>
        </w:tc>
        <w:tc>
          <w:tcPr>
            <w:tcW w:w="1701" w:type="dxa"/>
            <w:gridSpan w:val="2"/>
          </w:tcPr>
          <w:p w:rsidR="004D5E17" w:rsidRPr="0074141C" w:rsidRDefault="00840BD2" w:rsidP="004D5E17">
            <w:pPr>
              <w:jc w:val="center"/>
              <w:rPr>
                <w:sz w:val="28"/>
                <w:szCs w:val="28"/>
              </w:rPr>
            </w:pPr>
            <w:r>
              <w:rPr>
                <w:sz w:val="28"/>
                <w:szCs w:val="28"/>
              </w:rPr>
              <w:t>134</w:t>
            </w:r>
          </w:p>
        </w:tc>
        <w:tc>
          <w:tcPr>
            <w:tcW w:w="1701" w:type="dxa"/>
          </w:tcPr>
          <w:p w:rsidR="004D5E17" w:rsidRPr="0074141C" w:rsidRDefault="00840BD2" w:rsidP="00BA64C1">
            <w:pPr>
              <w:jc w:val="center"/>
              <w:rPr>
                <w:sz w:val="28"/>
                <w:szCs w:val="28"/>
              </w:rPr>
            </w:pPr>
            <w:r>
              <w:rPr>
                <w:sz w:val="28"/>
                <w:szCs w:val="28"/>
              </w:rPr>
              <w:t>53</w:t>
            </w:r>
          </w:p>
        </w:tc>
      </w:tr>
      <w:tr w:rsidR="006D7F5D" w:rsidRPr="00BA64C1" w:rsidTr="00BA64C1">
        <w:tc>
          <w:tcPr>
            <w:tcW w:w="534" w:type="dxa"/>
          </w:tcPr>
          <w:p w:rsidR="006D7F5D" w:rsidRDefault="0074141C" w:rsidP="00BA64C1">
            <w:pPr>
              <w:jc w:val="center"/>
              <w:rPr>
                <w:sz w:val="28"/>
                <w:szCs w:val="28"/>
              </w:rPr>
            </w:pPr>
            <w:r>
              <w:rPr>
                <w:sz w:val="28"/>
                <w:szCs w:val="28"/>
              </w:rPr>
              <w:t>5</w:t>
            </w:r>
          </w:p>
        </w:tc>
        <w:tc>
          <w:tcPr>
            <w:tcW w:w="1701" w:type="dxa"/>
          </w:tcPr>
          <w:p w:rsidR="006D7F5D" w:rsidRDefault="006D7F5D" w:rsidP="00BA64C1">
            <w:pPr>
              <w:rPr>
                <w:sz w:val="28"/>
                <w:szCs w:val="28"/>
              </w:rPr>
            </w:pPr>
            <w:r>
              <w:rPr>
                <w:sz w:val="28"/>
                <w:szCs w:val="28"/>
              </w:rPr>
              <w:t>1.3</w:t>
            </w:r>
          </w:p>
        </w:tc>
        <w:tc>
          <w:tcPr>
            <w:tcW w:w="2115" w:type="dxa"/>
          </w:tcPr>
          <w:p w:rsidR="00F30F38" w:rsidRDefault="00F30F38" w:rsidP="00F30F38">
            <w:pPr>
              <w:pStyle w:val="a4"/>
              <w:shd w:val="clear" w:color="auto" w:fill="FFFFFF"/>
              <w:spacing w:before="0" w:beforeAutospacing="0" w:after="0" w:afterAutospacing="0"/>
              <w:ind w:firstLine="708"/>
              <w:jc w:val="center"/>
              <w:rPr>
                <w:b/>
                <w:sz w:val="28"/>
                <w:szCs w:val="28"/>
              </w:rPr>
            </w:pPr>
            <w:r w:rsidRPr="006607F0">
              <w:rPr>
                <w:b/>
                <w:sz w:val="28"/>
                <w:szCs w:val="28"/>
              </w:rPr>
              <w:t>Час нравственного воспитания</w:t>
            </w:r>
          </w:p>
          <w:p w:rsidR="00F30F38" w:rsidRPr="007F4EC1" w:rsidRDefault="00F30F38" w:rsidP="00F30F38">
            <w:pPr>
              <w:ind w:firstLine="708"/>
              <w:jc w:val="both"/>
              <w:rPr>
                <w:sz w:val="28"/>
                <w:szCs w:val="28"/>
              </w:rPr>
            </w:pPr>
            <w:r w:rsidRPr="007F4EC1">
              <w:rPr>
                <w:sz w:val="28"/>
                <w:szCs w:val="28"/>
              </w:rPr>
              <w:t>«</w:t>
            </w:r>
            <w:r>
              <w:rPr>
                <w:sz w:val="28"/>
                <w:szCs w:val="28"/>
              </w:rPr>
              <w:t>Нормы морали</w:t>
            </w:r>
            <w:r w:rsidRPr="007F4EC1">
              <w:rPr>
                <w:sz w:val="28"/>
                <w:szCs w:val="28"/>
              </w:rPr>
              <w:t>. Социальные сети. Терроризм  – мировой  враг».</w:t>
            </w:r>
          </w:p>
          <w:p w:rsidR="00F30F38" w:rsidRPr="006607F0" w:rsidRDefault="00F30F38" w:rsidP="00F30F38">
            <w:pPr>
              <w:pStyle w:val="a4"/>
              <w:shd w:val="clear" w:color="auto" w:fill="FFFFFF"/>
              <w:spacing w:before="0" w:beforeAutospacing="0" w:after="0" w:afterAutospacing="0"/>
              <w:ind w:firstLine="708"/>
              <w:jc w:val="center"/>
              <w:rPr>
                <w:b/>
                <w:sz w:val="28"/>
                <w:szCs w:val="28"/>
              </w:rPr>
            </w:pPr>
          </w:p>
          <w:p w:rsidR="006D7F5D" w:rsidRPr="0074141C" w:rsidRDefault="006D7F5D" w:rsidP="004D5E17">
            <w:pPr>
              <w:pStyle w:val="a4"/>
              <w:shd w:val="clear" w:color="auto" w:fill="FFFFFF"/>
              <w:spacing w:before="0" w:beforeAutospacing="0" w:after="73" w:afterAutospacing="0"/>
              <w:jc w:val="both"/>
              <w:rPr>
                <w:sz w:val="28"/>
                <w:szCs w:val="28"/>
              </w:rPr>
            </w:pPr>
          </w:p>
        </w:tc>
        <w:tc>
          <w:tcPr>
            <w:tcW w:w="5964" w:type="dxa"/>
          </w:tcPr>
          <w:p w:rsidR="006D7F5D" w:rsidRPr="0074141C" w:rsidRDefault="00F30F38" w:rsidP="004D5E17">
            <w:pPr>
              <w:jc w:val="both"/>
              <w:rPr>
                <w:sz w:val="28"/>
                <w:szCs w:val="28"/>
              </w:rPr>
            </w:pPr>
            <w:r w:rsidRPr="007F4EC1">
              <w:rPr>
                <w:sz w:val="28"/>
                <w:szCs w:val="28"/>
              </w:rPr>
              <w:t>Руководитель отдела просвещения Муфтията РД по Кировскому району г. Махачкалы Халид Пайзулаев и куратор по молодежи  Кировского района от ДРОО «Молодежь Махачкал</w:t>
            </w:r>
            <w:r>
              <w:rPr>
                <w:sz w:val="28"/>
                <w:szCs w:val="28"/>
              </w:rPr>
              <w:t>ы</w:t>
            </w:r>
            <w:r w:rsidRPr="007F4EC1">
              <w:rPr>
                <w:sz w:val="28"/>
                <w:szCs w:val="28"/>
              </w:rPr>
              <w:t>» Шамиль Магомедов</w:t>
            </w:r>
          </w:p>
        </w:tc>
        <w:tc>
          <w:tcPr>
            <w:tcW w:w="1560" w:type="dxa"/>
          </w:tcPr>
          <w:p w:rsidR="006D7F5D" w:rsidRPr="0074141C" w:rsidRDefault="00840BD2" w:rsidP="00BA64C1">
            <w:pPr>
              <w:tabs>
                <w:tab w:val="left" w:pos="567"/>
              </w:tabs>
              <w:jc w:val="both"/>
              <w:rPr>
                <w:sz w:val="28"/>
                <w:szCs w:val="28"/>
              </w:rPr>
            </w:pPr>
            <w:r>
              <w:rPr>
                <w:sz w:val="28"/>
                <w:szCs w:val="28"/>
              </w:rPr>
              <w:t>Одаманова М.М.</w:t>
            </w:r>
          </w:p>
        </w:tc>
        <w:tc>
          <w:tcPr>
            <w:tcW w:w="1701" w:type="dxa"/>
            <w:gridSpan w:val="2"/>
          </w:tcPr>
          <w:p w:rsidR="006D7F5D" w:rsidRPr="0074141C" w:rsidRDefault="00840BD2" w:rsidP="004D5E17">
            <w:pPr>
              <w:jc w:val="center"/>
              <w:rPr>
                <w:sz w:val="28"/>
                <w:szCs w:val="28"/>
              </w:rPr>
            </w:pPr>
            <w:r>
              <w:rPr>
                <w:sz w:val="28"/>
                <w:szCs w:val="28"/>
              </w:rPr>
              <w:t>25</w:t>
            </w:r>
          </w:p>
        </w:tc>
        <w:tc>
          <w:tcPr>
            <w:tcW w:w="1701" w:type="dxa"/>
          </w:tcPr>
          <w:p w:rsidR="006D7F5D" w:rsidRPr="0074141C" w:rsidRDefault="00840BD2" w:rsidP="00BA64C1">
            <w:pPr>
              <w:jc w:val="center"/>
              <w:rPr>
                <w:sz w:val="28"/>
                <w:szCs w:val="28"/>
              </w:rPr>
            </w:pPr>
            <w:r>
              <w:rPr>
                <w:sz w:val="28"/>
                <w:szCs w:val="28"/>
              </w:rPr>
              <w:t>2</w:t>
            </w:r>
          </w:p>
        </w:tc>
      </w:tr>
      <w:tr w:rsidR="006D7F5D" w:rsidRPr="00BA64C1" w:rsidTr="00BA64C1">
        <w:tc>
          <w:tcPr>
            <w:tcW w:w="534" w:type="dxa"/>
          </w:tcPr>
          <w:p w:rsidR="006D7F5D" w:rsidRDefault="0074141C" w:rsidP="00BA64C1">
            <w:pPr>
              <w:jc w:val="center"/>
              <w:rPr>
                <w:sz w:val="28"/>
                <w:szCs w:val="28"/>
              </w:rPr>
            </w:pPr>
            <w:r>
              <w:rPr>
                <w:sz w:val="28"/>
                <w:szCs w:val="28"/>
              </w:rPr>
              <w:t>6</w:t>
            </w:r>
          </w:p>
        </w:tc>
        <w:tc>
          <w:tcPr>
            <w:tcW w:w="1701" w:type="dxa"/>
          </w:tcPr>
          <w:p w:rsidR="006D7F5D" w:rsidRDefault="006D7F5D" w:rsidP="00BA64C1">
            <w:pPr>
              <w:rPr>
                <w:sz w:val="28"/>
                <w:szCs w:val="28"/>
              </w:rPr>
            </w:pPr>
            <w:r>
              <w:rPr>
                <w:sz w:val="28"/>
                <w:szCs w:val="28"/>
              </w:rPr>
              <w:t>1.3</w:t>
            </w:r>
          </w:p>
        </w:tc>
        <w:tc>
          <w:tcPr>
            <w:tcW w:w="2115" w:type="dxa"/>
          </w:tcPr>
          <w:p w:rsidR="006D7F5D" w:rsidRPr="0074141C" w:rsidRDefault="00840BD2" w:rsidP="006D7F5D">
            <w:pPr>
              <w:pStyle w:val="a4"/>
              <w:shd w:val="clear" w:color="auto" w:fill="FFFFFF"/>
              <w:spacing w:before="0" w:beforeAutospacing="0" w:after="0" w:afterAutospacing="0"/>
              <w:jc w:val="center"/>
              <w:rPr>
                <w:sz w:val="28"/>
                <w:szCs w:val="28"/>
              </w:rPr>
            </w:pPr>
            <w:r>
              <w:rPr>
                <w:sz w:val="28"/>
                <w:szCs w:val="28"/>
              </w:rPr>
              <w:t xml:space="preserve">Круглый стол на тему </w:t>
            </w:r>
            <w:r w:rsidRPr="00840BD2">
              <w:rPr>
                <w:b/>
                <w:sz w:val="28"/>
                <w:szCs w:val="28"/>
              </w:rPr>
              <w:t>«Влияние среды на формирование личности»</w:t>
            </w:r>
          </w:p>
        </w:tc>
        <w:tc>
          <w:tcPr>
            <w:tcW w:w="5964" w:type="dxa"/>
          </w:tcPr>
          <w:p w:rsidR="006D7F5D" w:rsidRPr="0074141C" w:rsidRDefault="00840BD2" w:rsidP="006D7F5D">
            <w:pPr>
              <w:jc w:val="both"/>
              <w:rPr>
                <w:sz w:val="28"/>
                <w:szCs w:val="28"/>
              </w:rPr>
            </w:pPr>
            <w:r>
              <w:rPr>
                <w:sz w:val="28"/>
                <w:szCs w:val="28"/>
              </w:rPr>
              <w:t>р</w:t>
            </w:r>
            <w:r w:rsidRPr="007F4EC1">
              <w:rPr>
                <w:sz w:val="28"/>
                <w:szCs w:val="28"/>
              </w:rPr>
              <w:t>уководитель отдела просвещения Муфтията</w:t>
            </w:r>
            <w:r>
              <w:rPr>
                <w:sz w:val="28"/>
                <w:szCs w:val="28"/>
              </w:rPr>
              <w:t xml:space="preserve"> РД по Кировскому району г.</w:t>
            </w:r>
            <w:r w:rsidRPr="007F4EC1">
              <w:rPr>
                <w:sz w:val="28"/>
                <w:szCs w:val="28"/>
              </w:rPr>
              <w:t xml:space="preserve">Махачкалы Халид Пайзулаев </w:t>
            </w:r>
            <w:r>
              <w:rPr>
                <w:sz w:val="28"/>
                <w:szCs w:val="28"/>
              </w:rPr>
              <w:t>и Магомедсаид</w:t>
            </w:r>
            <w:r w:rsidRPr="00AA1133">
              <w:rPr>
                <w:sz w:val="28"/>
                <w:szCs w:val="28"/>
              </w:rPr>
              <w:t xml:space="preserve"> </w:t>
            </w:r>
            <w:r>
              <w:rPr>
                <w:sz w:val="28"/>
                <w:szCs w:val="28"/>
              </w:rPr>
              <w:t>Умаров</w:t>
            </w:r>
            <w:r w:rsidRPr="00790F37">
              <w:rPr>
                <w:sz w:val="28"/>
                <w:szCs w:val="28"/>
              </w:rPr>
              <w:t xml:space="preserve"> </w:t>
            </w:r>
            <w:r>
              <w:rPr>
                <w:sz w:val="28"/>
                <w:szCs w:val="28"/>
              </w:rPr>
              <w:t xml:space="preserve">- </w:t>
            </w:r>
            <w:r w:rsidRPr="00790F37">
              <w:rPr>
                <w:sz w:val="28"/>
                <w:szCs w:val="28"/>
              </w:rPr>
              <w:t>психолог по зависимому поведению и мышлению</w:t>
            </w:r>
          </w:p>
        </w:tc>
        <w:tc>
          <w:tcPr>
            <w:tcW w:w="1560" w:type="dxa"/>
          </w:tcPr>
          <w:p w:rsidR="006D7F5D" w:rsidRPr="0074141C" w:rsidRDefault="00840BD2" w:rsidP="00BA64C1">
            <w:pPr>
              <w:tabs>
                <w:tab w:val="left" w:pos="567"/>
              </w:tabs>
              <w:jc w:val="both"/>
              <w:rPr>
                <w:sz w:val="28"/>
                <w:szCs w:val="28"/>
              </w:rPr>
            </w:pPr>
            <w:r>
              <w:rPr>
                <w:sz w:val="28"/>
                <w:szCs w:val="28"/>
              </w:rPr>
              <w:t>Зам.директора по ВР</w:t>
            </w:r>
          </w:p>
        </w:tc>
        <w:tc>
          <w:tcPr>
            <w:tcW w:w="1701" w:type="dxa"/>
            <w:gridSpan w:val="2"/>
          </w:tcPr>
          <w:p w:rsidR="006D7F5D" w:rsidRPr="0074141C" w:rsidRDefault="00840BD2" w:rsidP="004D5E17">
            <w:pPr>
              <w:jc w:val="center"/>
              <w:rPr>
                <w:sz w:val="28"/>
                <w:szCs w:val="28"/>
              </w:rPr>
            </w:pPr>
            <w:r>
              <w:rPr>
                <w:sz w:val="28"/>
                <w:szCs w:val="28"/>
              </w:rPr>
              <w:t>55</w:t>
            </w:r>
          </w:p>
        </w:tc>
        <w:tc>
          <w:tcPr>
            <w:tcW w:w="1701" w:type="dxa"/>
          </w:tcPr>
          <w:p w:rsidR="006D7F5D" w:rsidRPr="0074141C" w:rsidRDefault="00840BD2" w:rsidP="00BA64C1">
            <w:pPr>
              <w:jc w:val="center"/>
              <w:rPr>
                <w:sz w:val="28"/>
                <w:szCs w:val="28"/>
              </w:rPr>
            </w:pPr>
            <w:r>
              <w:rPr>
                <w:sz w:val="28"/>
                <w:szCs w:val="28"/>
              </w:rPr>
              <w:t>27</w:t>
            </w:r>
          </w:p>
        </w:tc>
      </w:tr>
      <w:tr w:rsidR="006D7F5D" w:rsidRPr="00BA64C1" w:rsidTr="00BA64C1">
        <w:tc>
          <w:tcPr>
            <w:tcW w:w="534" w:type="dxa"/>
          </w:tcPr>
          <w:p w:rsidR="006D7F5D" w:rsidRDefault="0074141C" w:rsidP="006D7F5D">
            <w:pPr>
              <w:jc w:val="center"/>
              <w:rPr>
                <w:sz w:val="28"/>
                <w:szCs w:val="28"/>
              </w:rPr>
            </w:pPr>
            <w:r>
              <w:rPr>
                <w:sz w:val="28"/>
                <w:szCs w:val="28"/>
              </w:rPr>
              <w:t>7</w:t>
            </w:r>
          </w:p>
        </w:tc>
        <w:tc>
          <w:tcPr>
            <w:tcW w:w="1701" w:type="dxa"/>
          </w:tcPr>
          <w:p w:rsidR="006D7F5D" w:rsidRDefault="006D7F5D" w:rsidP="006D7F5D">
            <w:pPr>
              <w:rPr>
                <w:sz w:val="28"/>
                <w:szCs w:val="28"/>
              </w:rPr>
            </w:pPr>
            <w:r>
              <w:rPr>
                <w:sz w:val="28"/>
                <w:szCs w:val="28"/>
              </w:rPr>
              <w:t>1.3</w:t>
            </w:r>
          </w:p>
        </w:tc>
        <w:tc>
          <w:tcPr>
            <w:tcW w:w="2115" w:type="dxa"/>
          </w:tcPr>
          <w:p w:rsidR="006D7F5D" w:rsidRDefault="00840BD2" w:rsidP="006D7F5D">
            <w:pPr>
              <w:pStyle w:val="a4"/>
              <w:shd w:val="clear" w:color="auto" w:fill="FFFFFF"/>
              <w:spacing w:before="0" w:beforeAutospacing="0" w:after="105" w:afterAutospacing="0"/>
              <w:jc w:val="center"/>
              <w:rPr>
                <w:sz w:val="28"/>
                <w:szCs w:val="28"/>
              </w:rPr>
            </w:pPr>
            <w:r>
              <w:rPr>
                <w:sz w:val="28"/>
                <w:szCs w:val="28"/>
              </w:rPr>
              <w:t xml:space="preserve">Беседа </w:t>
            </w:r>
          </w:p>
          <w:p w:rsidR="00840BD2" w:rsidRPr="0074141C" w:rsidRDefault="00840BD2" w:rsidP="006D7F5D">
            <w:pPr>
              <w:pStyle w:val="a4"/>
              <w:shd w:val="clear" w:color="auto" w:fill="FFFFFF"/>
              <w:spacing w:before="0" w:beforeAutospacing="0" w:after="105" w:afterAutospacing="0"/>
              <w:jc w:val="center"/>
              <w:rPr>
                <w:sz w:val="28"/>
                <w:szCs w:val="28"/>
              </w:rPr>
            </w:pPr>
            <w:r>
              <w:rPr>
                <w:sz w:val="28"/>
                <w:szCs w:val="28"/>
              </w:rPr>
              <w:t xml:space="preserve">«Новые </w:t>
            </w:r>
            <w:r>
              <w:rPr>
                <w:sz w:val="28"/>
                <w:szCs w:val="28"/>
              </w:rPr>
              <w:lastRenderedPageBreak/>
              <w:t>горизонты»</w:t>
            </w:r>
          </w:p>
        </w:tc>
        <w:tc>
          <w:tcPr>
            <w:tcW w:w="5964" w:type="dxa"/>
          </w:tcPr>
          <w:p w:rsidR="00840BD2" w:rsidRDefault="00840BD2" w:rsidP="00840BD2">
            <w:pPr>
              <w:ind w:firstLine="708"/>
              <w:jc w:val="both"/>
              <w:outlineLvl w:val="1"/>
              <w:rPr>
                <w:sz w:val="28"/>
                <w:szCs w:val="28"/>
              </w:rPr>
            </w:pPr>
            <w:r>
              <w:rPr>
                <w:sz w:val="28"/>
                <w:szCs w:val="28"/>
              </w:rPr>
              <w:lastRenderedPageBreak/>
              <w:t>З</w:t>
            </w:r>
            <w:r w:rsidRPr="00EC3E13">
              <w:rPr>
                <w:sz w:val="28"/>
                <w:szCs w:val="28"/>
              </w:rPr>
              <w:t>ам</w:t>
            </w:r>
            <w:r>
              <w:rPr>
                <w:sz w:val="28"/>
                <w:szCs w:val="28"/>
              </w:rPr>
              <w:t xml:space="preserve">еститель </w:t>
            </w:r>
            <w:r w:rsidRPr="00EC3E13">
              <w:rPr>
                <w:sz w:val="28"/>
                <w:szCs w:val="28"/>
              </w:rPr>
              <w:t>начальника центр</w:t>
            </w:r>
            <w:r>
              <w:rPr>
                <w:sz w:val="28"/>
                <w:szCs w:val="28"/>
              </w:rPr>
              <w:t xml:space="preserve">а государственной защиты МВД РД, </w:t>
            </w:r>
            <w:r>
              <w:rPr>
                <w:sz w:val="28"/>
                <w:szCs w:val="28"/>
              </w:rPr>
              <w:lastRenderedPageBreak/>
              <w:t>р</w:t>
            </w:r>
            <w:r w:rsidRPr="00EC3E13">
              <w:rPr>
                <w:sz w:val="28"/>
                <w:szCs w:val="28"/>
              </w:rPr>
              <w:t>ук</w:t>
            </w:r>
            <w:r>
              <w:rPr>
                <w:sz w:val="28"/>
                <w:szCs w:val="28"/>
              </w:rPr>
              <w:t xml:space="preserve">оводитель </w:t>
            </w:r>
            <w:r w:rsidRPr="00EC3E13">
              <w:rPr>
                <w:sz w:val="28"/>
                <w:szCs w:val="28"/>
              </w:rPr>
              <w:t>раб</w:t>
            </w:r>
            <w:r>
              <w:rPr>
                <w:sz w:val="28"/>
                <w:szCs w:val="28"/>
              </w:rPr>
              <w:t xml:space="preserve">очей </w:t>
            </w:r>
            <w:r w:rsidRPr="00EC3E13">
              <w:rPr>
                <w:sz w:val="28"/>
                <w:szCs w:val="28"/>
              </w:rPr>
              <w:t>группы по профилактике преступлений и правонарушений</w:t>
            </w:r>
            <w:r>
              <w:rPr>
                <w:sz w:val="28"/>
                <w:szCs w:val="28"/>
              </w:rPr>
              <w:t>,</w:t>
            </w:r>
            <w:r w:rsidRPr="00EC3E13">
              <w:rPr>
                <w:sz w:val="28"/>
                <w:szCs w:val="28"/>
              </w:rPr>
              <w:t xml:space="preserve"> полковник полиции </w:t>
            </w:r>
            <w:r>
              <w:rPr>
                <w:sz w:val="28"/>
                <w:szCs w:val="28"/>
              </w:rPr>
              <w:t xml:space="preserve">Ризван  </w:t>
            </w:r>
            <w:r w:rsidRPr="00EC3E13">
              <w:rPr>
                <w:sz w:val="28"/>
                <w:szCs w:val="28"/>
              </w:rPr>
              <w:t>Сефербеков</w:t>
            </w:r>
            <w:r>
              <w:rPr>
                <w:sz w:val="28"/>
                <w:szCs w:val="28"/>
              </w:rPr>
              <w:t>.</w:t>
            </w:r>
          </w:p>
          <w:p w:rsidR="006D7F5D" w:rsidRPr="0074141C" w:rsidRDefault="006D7F5D" w:rsidP="006D7F5D">
            <w:pPr>
              <w:jc w:val="both"/>
              <w:rPr>
                <w:sz w:val="28"/>
                <w:szCs w:val="28"/>
              </w:rPr>
            </w:pPr>
          </w:p>
        </w:tc>
        <w:tc>
          <w:tcPr>
            <w:tcW w:w="1560" w:type="dxa"/>
          </w:tcPr>
          <w:p w:rsidR="006D7F5D" w:rsidRPr="0074141C" w:rsidRDefault="00840BD2" w:rsidP="006D7F5D">
            <w:pPr>
              <w:tabs>
                <w:tab w:val="left" w:pos="567"/>
              </w:tabs>
              <w:jc w:val="both"/>
              <w:rPr>
                <w:sz w:val="28"/>
                <w:szCs w:val="28"/>
              </w:rPr>
            </w:pPr>
            <w:r>
              <w:rPr>
                <w:sz w:val="24"/>
                <w:szCs w:val="24"/>
              </w:rPr>
              <w:lastRenderedPageBreak/>
              <w:t>Руководитель ММЦ</w:t>
            </w:r>
          </w:p>
        </w:tc>
        <w:tc>
          <w:tcPr>
            <w:tcW w:w="1701" w:type="dxa"/>
            <w:gridSpan w:val="2"/>
          </w:tcPr>
          <w:p w:rsidR="006D7F5D" w:rsidRPr="0074141C" w:rsidRDefault="00840BD2" w:rsidP="006D7F5D">
            <w:pPr>
              <w:jc w:val="center"/>
              <w:rPr>
                <w:sz w:val="28"/>
                <w:szCs w:val="28"/>
              </w:rPr>
            </w:pPr>
            <w:r>
              <w:rPr>
                <w:sz w:val="28"/>
                <w:szCs w:val="28"/>
              </w:rPr>
              <w:t>150</w:t>
            </w:r>
          </w:p>
        </w:tc>
        <w:tc>
          <w:tcPr>
            <w:tcW w:w="1701" w:type="dxa"/>
          </w:tcPr>
          <w:p w:rsidR="006D7F5D" w:rsidRPr="0074141C" w:rsidRDefault="00840BD2" w:rsidP="006D7F5D">
            <w:pPr>
              <w:jc w:val="center"/>
              <w:rPr>
                <w:sz w:val="28"/>
                <w:szCs w:val="28"/>
              </w:rPr>
            </w:pPr>
            <w:r>
              <w:rPr>
                <w:sz w:val="28"/>
                <w:szCs w:val="28"/>
              </w:rPr>
              <w:t>68</w:t>
            </w:r>
          </w:p>
        </w:tc>
      </w:tr>
      <w:tr w:rsidR="006D7F5D" w:rsidRPr="00BA64C1" w:rsidTr="00BA64C1">
        <w:tc>
          <w:tcPr>
            <w:tcW w:w="534" w:type="dxa"/>
          </w:tcPr>
          <w:p w:rsidR="006D7F5D" w:rsidRDefault="0074141C" w:rsidP="006D7F5D">
            <w:pPr>
              <w:jc w:val="center"/>
              <w:rPr>
                <w:sz w:val="28"/>
                <w:szCs w:val="28"/>
              </w:rPr>
            </w:pPr>
            <w:r>
              <w:rPr>
                <w:sz w:val="28"/>
                <w:szCs w:val="28"/>
              </w:rPr>
              <w:lastRenderedPageBreak/>
              <w:t>8</w:t>
            </w:r>
          </w:p>
        </w:tc>
        <w:tc>
          <w:tcPr>
            <w:tcW w:w="1701" w:type="dxa"/>
          </w:tcPr>
          <w:p w:rsidR="006D7F5D" w:rsidRDefault="006D7F5D" w:rsidP="006D7F5D">
            <w:pPr>
              <w:rPr>
                <w:sz w:val="28"/>
                <w:szCs w:val="28"/>
              </w:rPr>
            </w:pPr>
            <w:r>
              <w:rPr>
                <w:sz w:val="28"/>
                <w:szCs w:val="28"/>
              </w:rPr>
              <w:t>1.3</w:t>
            </w:r>
          </w:p>
        </w:tc>
        <w:tc>
          <w:tcPr>
            <w:tcW w:w="2115" w:type="dxa"/>
          </w:tcPr>
          <w:p w:rsidR="006D7F5D" w:rsidRPr="0074141C" w:rsidRDefault="00840BD2" w:rsidP="00840BD2">
            <w:pPr>
              <w:jc w:val="center"/>
              <w:rPr>
                <w:color w:val="262626"/>
                <w:sz w:val="28"/>
                <w:szCs w:val="28"/>
                <w:shd w:val="clear" w:color="auto" w:fill="FFFFFF"/>
              </w:rPr>
            </w:pPr>
            <w:r>
              <w:rPr>
                <w:sz w:val="28"/>
                <w:szCs w:val="28"/>
              </w:rPr>
              <w:t xml:space="preserve">Просветительские уроки </w:t>
            </w:r>
            <w:r w:rsidRPr="008275A1">
              <w:rPr>
                <w:b/>
                <w:sz w:val="28"/>
                <w:szCs w:val="28"/>
              </w:rPr>
              <w:t>«Взгляд на настоящее и будущее России»</w:t>
            </w:r>
          </w:p>
        </w:tc>
        <w:tc>
          <w:tcPr>
            <w:tcW w:w="5964" w:type="dxa"/>
          </w:tcPr>
          <w:p w:rsidR="00840BD2" w:rsidRDefault="00840BD2" w:rsidP="00840BD2">
            <w:pPr>
              <w:pStyle w:val="a4"/>
              <w:shd w:val="clear" w:color="auto" w:fill="FFFFFF"/>
              <w:spacing w:before="0" w:beforeAutospacing="0" w:after="0" w:afterAutospacing="0"/>
              <w:ind w:firstLine="708"/>
              <w:jc w:val="both"/>
              <w:rPr>
                <w:sz w:val="28"/>
                <w:szCs w:val="28"/>
              </w:rPr>
            </w:pPr>
            <w:r>
              <w:rPr>
                <w:sz w:val="28"/>
                <w:szCs w:val="28"/>
              </w:rPr>
              <w:t>аспирант кафедры истории Дагестана ДГУ, магистр исторических наук, стипендиат Главы РД (2015г), Студент Года (2016г), Человек Года(2017г),  Ахмедия Махадов.</w:t>
            </w:r>
          </w:p>
          <w:p w:rsidR="006D7F5D" w:rsidRPr="0074141C" w:rsidRDefault="006D7F5D" w:rsidP="006D7F5D">
            <w:pPr>
              <w:jc w:val="both"/>
              <w:rPr>
                <w:color w:val="262626"/>
                <w:sz w:val="28"/>
                <w:szCs w:val="28"/>
                <w:shd w:val="clear" w:color="auto" w:fill="FFFFFF"/>
              </w:rPr>
            </w:pPr>
          </w:p>
        </w:tc>
        <w:tc>
          <w:tcPr>
            <w:tcW w:w="1560" w:type="dxa"/>
          </w:tcPr>
          <w:p w:rsidR="006D7F5D" w:rsidRPr="0074141C" w:rsidRDefault="00826736" w:rsidP="006D7F5D">
            <w:pPr>
              <w:tabs>
                <w:tab w:val="left" w:pos="567"/>
              </w:tabs>
              <w:jc w:val="both"/>
              <w:rPr>
                <w:sz w:val="28"/>
                <w:szCs w:val="28"/>
              </w:rPr>
            </w:pPr>
            <w:r>
              <w:rPr>
                <w:sz w:val="24"/>
                <w:szCs w:val="24"/>
              </w:rPr>
              <w:t>Руководитель ММЦ</w:t>
            </w:r>
          </w:p>
        </w:tc>
        <w:tc>
          <w:tcPr>
            <w:tcW w:w="1701" w:type="dxa"/>
            <w:gridSpan w:val="2"/>
          </w:tcPr>
          <w:p w:rsidR="006D7F5D" w:rsidRPr="0074141C" w:rsidRDefault="008275A1" w:rsidP="006D7F5D">
            <w:pPr>
              <w:jc w:val="center"/>
              <w:rPr>
                <w:sz w:val="28"/>
                <w:szCs w:val="28"/>
              </w:rPr>
            </w:pPr>
            <w:r>
              <w:rPr>
                <w:sz w:val="28"/>
                <w:szCs w:val="28"/>
              </w:rPr>
              <w:t>270</w:t>
            </w:r>
          </w:p>
        </w:tc>
        <w:tc>
          <w:tcPr>
            <w:tcW w:w="1701" w:type="dxa"/>
          </w:tcPr>
          <w:p w:rsidR="006D7F5D" w:rsidRPr="0074141C" w:rsidRDefault="008275A1" w:rsidP="006D7F5D">
            <w:pPr>
              <w:jc w:val="center"/>
              <w:rPr>
                <w:sz w:val="28"/>
                <w:szCs w:val="28"/>
              </w:rPr>
            </w:pPr>
            <w:r>
              <w:rPr>
                <w:sz w:val="28"/>
                <w:szCs w:val="28"/>
              </w:rPr>
              <w:t>38</w:t>
            </w:r>
          </w:p>
        </w:tc>
      </w:tr>
      <w:tr w:rsidR="006D7F5D" w:rsidRPr="00BA64C1" w:rsidTr="00BA64C1">
        <w:tc>
          <w:tcPr>
            <w:tcW w:w="534" w:type="dxa"/>
          </w:tcPr>
          <w:p w:rsidR="006D7F5D" w:rsidRDefault="0074141C" w:rsidP="006D7F5D">
            <w:pPr>
              <w:jc w:val="center"/>
              <w:rPr>
                <w:sz w:val="28"/>
                <w:szCs w:val="28"/>
              </w:rPr>
            </w:pPr>
            <w:r>
              <w:rPr>
                <w:sz w:val="28"/>
                <w:szCs w:val="28"/>
              </w:rPr>
              <w:t>9</w:t>
            </w:r>
          </w:p>
        </w:tc>
        <w:tc>
          <w:tcPr>
            <w:tcW w:w="1701" w:type="dxa"/>
          </w:tcPr>
          <w:p w:rsidR="006D7F5D" w:rsidRDefault="006D7F5D" w:rsidP="006D7F5D">
            <w:pPr>
              <w:rPr>
                <w:sz w:val="28"/>
                <w:szCs w:val="28"/>
              </w:rPr>
            </w:pPr>
            <w:r>
              <w:rPr>
                <w:sz w:val="28"/>
                <w:szCs w:val="28"/>
              </w:rPr>
              <w:t>1.3</w:t>
            </w:r>
          </w:p>
        </w:tc>
        <w:tc>
          <w:tcPr>
            <w:tcW w:w="2115" w:type="dxa"/>
          </w:tcPr>
          <w:p w:rsidR="008275A1" w:rsidRDefault="008275A1" w:rsidP="008275A1">
            <w:pPr>
              <w:spacing w:line="168" w:lineRule="atLeast"/>
              <w:ind w:firstLine="567"/>
              <w:jc w:val="center"/>
              <w:textAlignment w:val="baseline"/>
              <w:rPr>
                <w:b/>
                <w:color w:val="000000"/>
                <w:sz w:val="28"/>
                <w:szCs w:val="28"/>
              </w:rPr>
            </w:pPr>
            <w:r w:rsidRPr="008275A1">
              <w:rPr>
                <w:color w:val="000000"/>
                <w:sz w:val="28"/>
                <w:szCs w:val="28"/>
              </w:rPr>
              <w:t xml:space="preserve">Акция </w:t>
            </w:r>
            <w:r w:rsidRPr="008275A1">
              <w:rPr>
                <w:rFonts w:ascii="Bodoni MT" w:eastAsia="Times New Roman" w:hAnsi="Bodoni MT" w:cs="Arial"/>
                <w:b/>
                <w:color w:val="333333"/>
                <w:sz w:val="28"/>
                <w:szCs w:val="28"/>
                <w:bdr w:val="none" w:sz="0" w:space="0" w:color="auto" w:frame="1"/>
              </w:rPr>
              <w:t>«</w:t>
            </w:r>
            <w:r w:rsidRPr="008275A1">
              <w:rPr>
                <w:rFonts w:eastAsia="Times New Roman"/>
                <w:b/>
                <w:color w:val="333333"/>
                <w:sz w:val="28"/>
                <w:szCs w:val="28"/>
                <w:bdr w:val="none" w:sz="0" w:space="0" w:color="auto" w:frame="1"/>
              </w:rPr>
              <w:t>Ифтар</w:t>
            </w:r>
            <w:r w:rsidRPr="008275A1">
              <w:rPr>
                <w:rFonts w:ascii="Bodoni MT" w:eastAsia="Times New Roman" w:hAnsi="Bodoni MT" w:cs="Arial"/>
                <w:b/>
                <w:color w:val="333333"/>
                <w:sz w:val="28"/>
                <w:szCs w:val="28"/>
                <w:bdr w:val="none" w:sz="0" w:space="0" w:color="auto" w:frame="1"/>
              </w:rPr>
              <w:t> </w:t>
            </w:r>
            <w:r w:rsidRPr="008275A1">
              <w:rPr>
                <w:rFonts w:eastAsia="Times New Roman"/>
                <w:b/>
                <w:color w:val="333333"/>
                <w:sz w:val="28"/>
                <w:szCs w:val="28"/>
                <w:bdr w:val="none" w:sz="0" w:space="0" w:color="auto" w:frame="1"/>
              </w:rPr>
              <w:t>на</w:t>
            </w:r>
            <w:r w:rsidRPr="008275A1">
              <w:rPr>
                <w:rFonts w:ascii="Bodoni MT" w:eastAsia="Times New Roman" w:hAnsi="Bodoni MT" w:cs="Arial"/>
                <w:b/>
                <w:color w:val="333333"/>
                <w:sz w:val="28"/>
                <w:szCs w:val="28"/>
                <w:bdr w:val="none" w:sz="0" w:space="0" w:color="auto" w:frame="1"/>
              </w:rPr>
              <w:t> </w:t>
            </w:r>
            <w:r w:rsidRPr="008275A1">
              <w:rPr>
                <w:rFonts w:eastAsia="Times New Roman"/>
                <w:b/>
                <w:color w:val="333333"/>
                <w:sz w:val="28"/>
                <w:szCs w:val="28"/>
                <w:bdr w:val="none" w:sz="0" w:space="0" w:color="auto" w:frame="1"/>
              </w:rPr>
              <w:t>дороге</w:t>
            </w:r>
            <w:r w:rsidRPr="008275A1">
              <w:rPr>
                <w:rFonts w:ascii="Bodoni MT" w:eastAsia="Times New Roman" w:hAnsi="Bodoni MT" w:cs="Arial"/>
                <w:b/>
                <w:color w:val="333333"/>
                <w:sz w:val="28"/>
                <w:szCs w:val="28"/>
                <w:bdr w:val="none" w:sz="0" w:space="0" w:color="auto" w:frame="1"/>
              </w:rPr>
              <w:t>»</w:t>
            </w:r>
            <w:r w:rsidRPr="008275A1">
              <w:rPr>
                <w:rFonts w:eastAsia="Times New Roman" w:cs="Arial"/>
                <w:b/>
                <w:color w:val="333333"/>
                <w:sz w:val="28"/>
                <w:szCs w:val="28"/>
                <w:bdr w:val="none" w:sz="0" w:space="0" w:color="auto" w:frame="1"/>
              </w:rPr>
              <w:t>.</w:t>
            </w:r>
            <w:r>
              <w:rPr>
                <w:b/>
                <w:color w:val="000000"/>
                <w:sz w:val="28"/>
                <w:szCs w:val="28"/>
              </w:rPr>
              <w:t xml:space="preserve"> </w:t>
            </w:r>
          </w:p>
          <w:p w:rsidR="008275A1" w:rsidRDefault="008275A1" w:rsidP="008275A1">
            <w:pPr>
              <w:spacing w:line="168" w:lineRule="atLeast"/>
              <w:ind w:firstLine="567"/>
              <w:jc w:val="center"/>
              <w:textAlignment w:val="baseline"/>
              <w:rPr>
                <w:b/>
                <w:color w:val="000000"/>
                <w:sz w:val="28"/>
                <w:szCs w:val="28"/>
              </w:rPr>
            </w:pPr>
            <w:r>
              <w:rPr>
                <w:b/>
                <w:color w:val="000000"/>
                <w:sz w:val="28"/>
                <w:szCs w:val="28"/>
              </w:rPr>
              <w:t>Под девизом: «</w:t>
            </w:r>
            <w:r w:rsidRPr="00CE3398">
              <w:rPr>
                <w:b/>
                <w:color w:val="000000"/>
                <w:sz w:val="28"/>
                <w:szCs w:val="28"/>
              </w:rPr>
              <w:t>Душа человека заключается в его делах</w:t>
            </w:r>
            <w:r>
              <w:rPr>
                <w:b/>
                <w:color w:val="000000"/>
                <w:sz w:val="28"/>
                <w:szCs w:val="28"/>
              </w:rPr>
              <w:t>»</w:t>
            </w:r>
          </w:p>
          <w:p w:rsidR="006D7F5D" w:rsidRPr="0074141C" w:rsidRDefault="006D7F5D" w:rsidP="006D7F5D">
            <w:pPr>
              <w:jc w:val="center"/>
              <w:rPr>
                <w:sz w:val="28"/>
                <w:szCs w:val="28"/>
              </w:rPr>
            </w:pPr>
          </w:p>
        </w:tc>
        <w:tc>
          <w:tcPr>
            <w:tcW w:w="5964" w:type="dxa"/>
          </w:tcPr>
          <w:p w:rsidR="006D7F5D" w:rsidRPr="0074141C" w:rsidRDefault="008275A1" w:rsidP="008275A1">
            <w:pPr>
              <w:spacing w:line="168" w:lineRule="atLeast"/>
              <w:ind w:firstLine="567"/>
              <w:jc w:val="both"/>
              <w:textAlignment w:val="baseline"/>
              <w:rPr>
                <w:sz w:val="28"/>
                <w:szCs w:val="28"/>
              </w:rPr>
            </w:pPr>
            <w:r>
              <w:rPr>
                <w:sz w:val="28"/>
                <w:szCs w:val="28"/>
              </w:rPr>
              <w:t>р</w:t>
            </w:r>
            <w:r w:rsidRPr="007F4EC1">
              <w:rPr>
                <w:sz w:val="28"/>
                <w:szCs w:val="28"/>
              </w:rPr>
              <w:t>уководитель отдела просвещения Муфтията</w:t>
            </w:r>
            <w:r>
              <w:rPr>
                <w:sz w:val="28"/>
                <w:szCs w:val="28"/>
              </w:rPr>
              <w:t xml:space="preserve"> РД по Кировскому району г.</w:t>
            </w:r>
            <w:r w:rsidRPr="007F4EC1">
              <w:rPr>
                <w:sz w:val="28"/>
                <w:szCs w:val="28"/>
              </w:rPr>
              <w:t>Махачкалы Халид Пайзулаев</w:t>
            </w:r>
          </w:p>
        </w:tc>
        <w:tc>
          <w:tcPr>
            <w:tcW w:w="1560" w:type="dxa"/>
          </w:tcPr>
          <w:p w:rsidR="006D7F5D" w:rsidRPr="0074141C" w:rsidRDefault="008275A1" w:rsidP="006D7F5D">
            <w:pPr>
              <w:tabs>
                <w:tab w:val="left" w:pos="567"/>
              </w:tabs>
              <w:jc w:val="both"/>
              <w:rPr>
                <w:sz w:val="28"/>
                <w:szCs w:val="28"/>
              </w:rPr>
            </w:pPr>
            <w:r>
              <w:rPr>
                <w:sz w:val="28"/>
                <w:szCs w:val="28"/>
              </w:rPr>
              <w:t>Кураторы групп</w:t>
            </w:r>
          </w:p>
        </w:tc>
        <w:tc>
          <w:tcPr>
            <w:tcW w:w="1701" w:type="dxa"/>
            <w:gridSpan w:val="2"/>
          </w:tcPr>
          <w:p w:rsidR="006D7F5D" w:rsidRPr="0074141C" w:rsidRDefault="008275A1" w:rsidP="006D7F5D">
            <w:pPr>
              <w:jc w:val="center"/>
              <w:rPr>
                <w:sz w:val="28"/>
                <w:szCs w:val="28"/>
              </w:rPr>
            </w:pPr>
            <w:r>
              <w:rPr>
                <w:sz w:val="28"/>
                <w:szCs w:val="28"/>
              </w:rPr>
              <w:t>170</w:t>
            </w:r>
          </w:p>
        </w:tc>
        <w:tc>
          <w:tcPr>
            <w:tcW w:w="1701" w:type="dxa"/>
          </w:tcPr>
          <w:p w:rsidR="006D7F5D" w:rsidRPr="0074141C" w:rsidRDefault="008275A1" w:rsidP="006D7F5D">
            <w:pPr>
              <w:jc w:val="center"/>
              <w:rPr>
                <w:sz w:val="28"/>
                <w:szCs w:val="28"/>
              </w:rPr>
            </w:pPr>
            <w:r>
              <w:rPr>
                <w:sz w:val="28"/>
                <w:szCs w:val="28"/>
              </w:rPr>
              <w:t>54</w:t>
            </w:r>
          </w:p>
        </w:tc>
      </w:tr>
      <w:tr w:rsidR="006D7F5D" w:rsidRPr="00BA64C1" w:rsidTr="00BA64C1">
        <w:tc>
          <w:tcPr>
            <w:tcW w:w="534" w:type="dxa"/>
          </w:tcPr>
          <w:p w:rsidR="006D7F5D" w:rsidRDefault="0074141C" w:rsidP="006D7F5D">
            <w:pPr>
              <w:jc w:val="center"/>
              <w:rPr>
                <w:sz w:val="28"/>
                <w:szCs w:val="28"/>
              </w:rPr>
            </w:pPr>
            <w:r>
              <w:rPr>
                <w:sz w:val="28"/>
                <w:szCs w:val="28"/>
              </w:rPr>
              <w:t>10</w:t>
            </w:r>
          </w:p>
        </w:tc>
        <w:tc>
          <w:tcPr>
            <w:tcW w:w="1701" w:type="dxa"/>
          </w:tcPr>
          <w:p w:rsidR="006D7F5D" w:rsidRDefault="006D7F5D" w:rsidP="006D7F5D">
            <w:pPr>
              <w:rPr>
                <w:sz w:val="28"/>
                <w:szCs w:val="28"/>
              </w:rPr>
            </w:pPr>
            <w:r>
              <w:rPr>
                <w:sz w:val="28"/>
                <w:szCs w:val="28"/>
              </w:rPr>
              <w:t>1.3</w:t>
            </w:r>
          </w:p>
        </w:tc>
        <w:tc>
          <w:tcPr>
            <w:tcW w:w="2115" w:type="dxa"/>
          </w:tcPr>
          <w:p w:rsidR="008275A1" w:rsidRPr="004A61FD" w:rsidRDefault="008275A1" w:rsidP="008275A1">
            <w:pPr>
              <w:pStyle w:val="a4"/>
              <w:shd w:val="clear" w:color="auto" w:fill="FFFFFF"/>
              <w:spacing w:before="0" w:beforeAutospacing="0" w:after="0" w:afterAutospacing="0"/>
              <w:ind w:firstLine="708"/>
              <w:jc w:val="center"/>
              <w:rPr>
                <w:b/>
                <w:color w:val="000000"/>
                <w:sz w:val="28"/>
                <w:szCs w:val="28"/>
              </w:rPr>
            </w:pPr>
            <w:r w:rsidRPr="004A61FD">
              <w:rPr>
                <w:b/>
                <w:color w:val="000000"/>
                <w:sz w:val="28"/>
                <w:szCs w:val="28"/>
              </w:rPr>
              <w:t>Будьте здоровы! Берегите себя!</w:t>
            </w:r>
          </w:p>
          <w:p w:rsidR="006D7F5D" w:rsidRPr="0074141C" w:rsidRDefault="006D7F5D" w:rsidP="006D7F5D">
            <w:pPr>
              <w:pStyle w:val="a4"/>
              <w:shd w:val="clear" w:color="auto" w:fill="FFFFFF"/>
              <w:spacing w:before="0" w:beforeAutospacing="0" w:after="0" w:afterAutospacing="0"/>
              <w:jc w:val="both"/>
              <w:textAlignment w:val="baseline"/>
              <w:rPr>
                <w:sz w:val="28"/>
                <w:szCs w:val="28"/>
              </w:rPr>
            </w:pPr>
          </w:p>
        </w:tc>
        <w:tc>
          <w:tcPr>
            <w:tcW w:w="5964" w:type="dxa"/>
          </w:tcPr>
          <w:p w:rsidR="008275A1" w:rsidRDefault="008275A1" w:rsidP="008275A1">
            <w:pPr>
              <w:pStyle w:val="a4"/>
              <w:shd w:val="clear" w:color="auto" w:fill="FFFFFF"/>
              <w:spacing w:before="0" w:beforeAutospacing="0" w:after="0" w:afterAutospacing="0"/>
              <w:jc w:val="both"/>
              <w:rPr>
                <w:color w:val="000000"/>
                <w:sz w:val="28"/>
                <w:szCs w:val="28"/>
              </w:rPr>
            </w:pPr>
            <w:r>
              <w:rPr>
                <w:color w:val="000000"/>
                <w:sz w:val="28"/>
                <w:szCs w:val="28"/>
              </w:rPr>
              <w:t>С участием:</w:t>
            </w:r>
          </w:p>
          <w:p w:rsidR="008275A1" w:rsidRDefault="008275A1" w:rsidP="008275A1">
            <w:pPr>
              <w:pStyle w:val="a4"/>
              <w:shd w:val="clear" w:color="auto" w:fill="FFFFFF"/>
              <w:spacing w:before="0" w:beforeAutospacing="0" w:after="0" w:afterAutospacing="0"/>
              <w:jc w:val="both"/>
              <w:rPr>
                <w:color w:val="000000"/>
                <w:sz w:val="28"/>
                <w:szCs w:val="28"/>
              </w:rPr>
            </w:pPr>
            <w:r>
              <w:rPr>
                <w:color w:val="000000"/>
                <w:sz w:val="28"/>
                <w:szCs w:val="28"/>
              </w:rPr>
              <w:t>Министра здравоохранения РД Татьяны Беляевой, помощника министра здравоохранения Людмилы</w:t>
            </w:r>
            <w:r w:rsidRPr="006674F4">
              <w:rPr>
                <w:rFonts w:ascii="Arial" w:hAnsi="Arial" w:cs="Arial"/>
                <w:color w:val="4D5156"/>
                <w:sz w:val="10"/>
                <w:szCs w:val="10"/>
                <w:shd w:val="clear" w:color="auto" w:fill="FFFFFF"/>
              </w:rPr>
              <w:t xml:space="preserve"> </w:t>
            </w:r>
            <w:r w:rsidRPr="006674F4">
              <w:rPr>
                <w:color w:val="000000"/>
                <w:sz w:val="28"/>
                <w:szCs w:val="28"/>
              </w:rPr>
              <w:t>Джавадов</w:t>
            </w:r>
            <w:r>
              <w:rPr>
                <w:color w:val="000000"/>
                <w:sz w:val="28"/>
                <w:szCs w:val="28"/>
              </w:rPr>
              <w:t xml:space="preserve">ой, заведующей отделом профилактики РЦОЗ Гюльнары Раджабовой, главного врача РЦИБ и борьбы со СПИДом Равганият Мирзаевой, зам.главного врача РЦИБ Шамиля Гасановича, социального работника РЦИБ Шамиля Хасмагомедовича, начальника отдела профилактики РЦИБ Эльдара Талибовича, главного врача РПТД Абдурахмана Абдурахманова, врача-фтизиатра РПТД Заиры Гаджиевой, заведующей лабораторией РЦИБ </w:t>
            </w:r>
            <w:r>
              <w:rPr>
                <w:color w:val="000000"/>
                <w:sz w:val="28"/>
                <w:szCs w:val="28"/>
              </w:rPr>
              <w:lastRenderedPageBreak/>
              <w:t>Мадины Шапиевны, руководителя ЦСА «Крепость» Камиля Абдулкеримова, Ажий Абиевой – проректора по учебной работе Академии гражданской защиты и медицины катастроф, кандидата психологических наук, директора АНО координационный центр «Разум», директора спортивно-оздоровительной базы «Лотос» Магомедтагира Магомедэминова, волонтеров молодежного многофункционального центра ДБМК, обучающихся АДК и РММК.</w:t>
            </w:r>
          </w:p>
          <w:p w:rsidR="006D7F5D" w:rsidRPr="0074141C" w:rsidRDefault="006D7F5D" w:rsidP="006D7F5D">
            <w:pPr>
              <w:pStyle w:val="a9"/>
              <w:ind w:left="360"/>
              <w:rPr>
                <w:color w:val="262626"/>
                <w:sz w:val="28"/>
                <w:szCs w:val="28"/>
                <w:shd w:val="clear" w:color="auto" w:fill="FFFFFF"/>
              </w:rPr>
            </w:pPr>
          </w:p>
        </w:tc>
        <w:tc>
          <w:tcPr>
            <w:tcW w:w="1560" w:type="dxa"/>
          </w:tcPr>
          <w:p w:rsidR="006D7F5D" w:rsidRPr="0074141C" w:rsidRDefault="008275A1" w:rsidP="006D7F5D">
            <w:pPr>
              <w:tabs>
                <w:tab w:val="left" w:pos="567"/>
              </w:tabs>
              <w:jc w:val="both"/>
              <w:rPr>
                <w:sz w:val="28"/>
                <w:szCs w:val="28"/>
              </w:rPr>
            </w:pPr>
            <w:r>
              <w:rPr>
                <w:sz w:val="28"/>
                <w:szCs w:val="28"/>
              </w:rPr>
              <w:lastRenderedPageBreak/>
              <w:t>Зам.директора по ВР</w:t>
            </w:r>
          </w:p>
        </w:tc>
        <w:tc>
          <w:tcPr>
            <w:tcW w:w="1701" w:type="dxa"/>
            <w:gridSpan w:val="2"/>
          </w:tcPr>
          <w:p w:rsidR="006D7F5D" w:rsidRPr="0074141C" w:rsidRDefault="008275A1" w:rsidP="006D7F5D">
            <w:pPr>
              <w:jc w:val="center"/>
              <w:rPr>
                <w:sz w:val="28"/>
                <w:szCs w:val="28"/>
              </w:rPr>
            </w:pPr>
            <w:r>
              <w:rPr>
                <w:sz w:val="28"/>
                <w:szCs w:val="28"/>
              </w:rPr>
              <w:t>275</w:t>
            </w:r>
          </w:p>
        </w:tc>
        <w:tc>
          <w:tcPr>
            <w:tcW w:w="1701" w:type="dxa"/>
          </w:tcPr>
          <w:p w:rsidR="0074141C" w:rsidRPr="0074141C" w:rsidRDefault="008275A1" w:rsidP="006D7F5D">
            <w:pPr>
              <w:jc w:val="center"/>
              <w:rPr>
                <w:sz w:val="28"/>
                <w:szCs w:val="28"/>
              </w:rPr>
            </w:pPr>
            <w:r>
              <w:rPr>
                <w:sz w:val="28"/>
                <w:szCs w:val="28"/>
              </w:rPr>
              <w:t>80</w:t>
            </w:r>
          </w:p>
        </w:tc>
      </w:tr>
      <w:tr w:rsidR="0074141C" w:rsidRPr="00BA64C1" w:rsidTr="00BA64C1">
        <w:tc>
          <w:tcPr>
            <w:tcW w:w="534" w:type="dxa"/>
          </w:tcPr>
          <w:p w:rsidR="0074141C" w:rsidRDefault="0074141C" w:rsidP="006D7F5D">
            <w:pPr>
              <w:jc w:val="center"/>
              <w:rPr>
                <w:sz w:val="28"/>
                <w:szCs w:val="28"/>
              </w:rPr>
            </w:pPr>
            <w:r>
              <w:rPr>
                <w:sz w:val="28"/>
                <w:szCs w:val="28"/>
              </w:rPr>
              <w:lastRenderedPageBreak/>
              <w:t>11</w:t>
            </w:r>
          </w:p>
        </w:tc>
        <w:tc>
          <w:tcPr>
            <w:tcW w:w="1701" w:type="dxa"/>
          </w:tcPr>
          <w:p w:rsidR="0074141C" w:rsidRDefault="0074141C" w:rsidP="006D7F5D">
            <w:pPr>
              <w:rPr>
                <w:sz w:val="28"/>
                <w:szCs w:val="28"/>
              </w:rPr>
            </w:pPr>
            <w:r>
              <w:rPr>
                <w:sz w:val="28"/>
                <w:szCs w:val="28"/>
              </w:rPr>
              <w:t>1.3</w:t>
            </w:r>
          </w:p>
        </w:tc>
        <w:tc>
          <w:tcPr>
            <w:tcW w:w="2115" w:type="dxa"/>
          </w:tcPr>
          <w:p w:rsidR="00AA227F" w:rsidRPr="002E0086" w:rsidRDefault="00AA227F" w:rsidP="00AA227F">
            <w:pPr>
              <w:pStyle w:val="a4"/>
              <w:shd w:val="clear" w:color="auto" w:fill="FFFFFF"/>
              <w:spacing w:before="0" w:beforeAutospacing="0" w:after="0" w:afterAutospacing="0"/>
              <w:ind w:firstLine="708"/>
              <w:jc w:val="center"/>
              <w:rPr>
                <w:b/>
                <w:sz w:val="28"/>
                <w:szCs w:val="28"/>
              </w:rPr>
            </w:pPr>
            <w:r w:rsidRPr="002E0086">
              <w:rPr>
                <w:b/>
                <w:sz w:val="28"/>
                <w:szCs w:val="28"/>
              </w:rPr>
              <w:t>Урок Мужества</w:t>
            </w:r>
          </w:p>
          <w:p w:rsidR="0074141C" w:rsidRPr="0074141C" w:rsidRDefault="0074141C" w:rsidP="00AB0887">
            <w:pPr>
              <w:shd w:val="clear" w:color="auto" w:fill="FFFFFF"/>
              <w:jc w:val="center"/>
              <w:outlineLvl w:val="0"/>
              <w:rPr>
                <w:rFonts w:eastAsia="Times New Roman"/>
                <w:color w:val="292929"/>
                <w:sz w:val="28"/>
                <w:szCs w:val="28"/>
              </w:rPr>
            </w:pPr>
          </w:p>
        </w:tc>
        <w:tc>
          <w:tcPr>
            <w:tcW w:w="5964" w:type="dxa"/>
          </w:tcPr>
          <w:p w:rsidR="00AA227F" w:rsidRDefault="00AA227F" w:rsidP="00AA227F">
            <w:pPr>
              <w:pStyle w:val="a4"/>
              <w:shd w:val="clear" w:color="auto" w:fill="FFFFFF"/>
              <w:spacing w:before="0" w:beforeAutospacing="0" w:after="0" w:afterAutospacing="0"/>
              <w:ind w:firstLine="708"/>
              <w:jc w:val="both"/>
              <w:rPr>
                <w:sz w:val="28"/>
                <w:szCs w:val="28"/>
              </w:rPr>
            </w:pPr>
            <w:r>
              <w:rPr>
                <w:sz w:val="28"/>
                <w:szCs w:val="28"/>
              </w:rPr>
              <w:t xml:space="preserve">выпускник  колледжа, ветеран боевых действий Гаджимурад Газимагомедов. </w:t>
            </w:r>
          </w:p>
          <w:p w:rsidR="0074141C" w:rsidRPr="0074141C" w:rsidRDefault="0074141C" w:rsidP="006D7F5D">
            <w:pPr>
              <w:pStyle w:val="a9"/>
              <w:ind w:left="360"/>
              <w:rPr>
                <w:rFonts w:eastAsia="Times New Roman"/>
                <w:color w:val="292929"/>
                <w:sz w:val="28"/>
                <w:szCs w:val="28"/>
              </w:rPr>
            </w:pPr>
          </w:p>
        </w:tc>
        <w:tc>
          <w:tcPr>
            <w:tcW w:w="1560" w:type="dxa"/>
          </w:tcPr>
          <w:p w:rsidR="0074141C" w:rsidRPr="0074141C" w:rsidRDefault="00AA227F" w:rsidP="006D7F5D">
            <w:pPr>
              <w:tabs>
                <w:tab w:val="left" w:pos="567"/>
              </w:tabs>
              <w:jc w:val="both"/>
              <w:rPr>
                <w:sz w:val="28"/>
                <w:szCs w:val="28"/>
              </w:rPr>
            </w:pPr>
            <w:r>
              <w:rPr>
                <w:sz w:val="28"/>
                <w:szCs w:val="28"/>
              </w:rPr>
              <w:t>Зам.директора по ВР</w:t>
            </w:r>
          </w:p>
        </w:tc>
        <w:tc>
          <w:tcPr>
            <w:tcW w:w="1701" w:type="dxa"/>
            <w:gridSpan w:val="2"/>
          </w:tcPr>
          <w:p w:rsidR="0074141C" w:rsidRPr="0074141C" w:rsidRDefault="00AA227F" w:rsidP="006D7F5D">
            <w:pPr>
              <w:jc w:val="center"/>
              <w:rPr>
                <w:sz w:val="28"/>
                <w:szCs w:val="28"/>
              </w:rPr>
            </w:pPr>
            <w:r>
              <w:rPr>
                <w:sz w:val="28"/>
                <w:szCs w:val="28"/>
              </w:rPr>
              <w:t>27</w:t>
            </w:r>
          </w:p>
        </w:tc>
        <w:tc>
          <w:tcPr>
            <w:tcW w:w="1701" w:type="dxa"/>
          </w:tcPr>
          <w:p w:rsidR="0074141C" w:rsidRPr="0074141C" w:rsidRDefault="00AA227F" w:rsidP="006D7F5D">
            <w:pPr>
              <w:jc w:val="center"/>
              <w:rPr>
                <w:sz w:val="28"/>
                <w:szCs w:val="28"/>
              </w:rPr>
            </w:pPr>
            <w:r>
              <w:rPr>
                <w:sz w:val="28"/>
                <w:szCs w:val="28"/>
              </w:rPr>
              <w:t>18</w:t>
            </w:r>
          </w:p>
        </w:tc>
      </w:tr>
      <w:tr w:rsidR="006D7F5D" w:rsidRPr="00BA64C1" w:rsidTr="00BA64C1">
        <w:tc>
          <w:tcPr>
            <w:tcW w:w="534" w:type="dxa"/>
          </w:tcPr>
          <w:p w:rsidR="006D7F5D" w:rsidRPr="00BA64C1" w:rsidRDefault="0074141C" w:rsidP="006D7F5D">
            <w:pPr>
              <w:jc w:val="center"/>
              <w:rPr>
                <w:sz w:val="28"/>
                <w:szCs w:val="28"/>
              </w:rPr>
            </w:pPr>
            <w:r>
              <w:rPr>
                <w:sz w:val="28"/>
                <w:szCs w:val="28"/>
              </w:rPr>
              <w:t>12</w:t>
            </w:r>
          </w:p>
        </w:tc>
        <w:tc>
          <w:tcPr>
            <w:tcW w:w="1701" w:type="dxa"/>
          </w:tcPr>
          <w:p w:rsidR="006D7F5D" w:rsidRPr="00BA64C1" w:rsidRDefault="00AA227F" w:rsidP="006D7F5D">
            <w:pPr>
              <w:rPr>
                <w:sz w:val="28"/>
                <w:szCs w:val="28"/>
              </w:rPr>
            </w:pPr>
            <w:r>
              <w:rPr>
                <w:sz w:val="28"/>
                <w:szCs w:val="28"/>
              </w:rPr>
              <w:t>3.5</w:t>
            </w:r>
          </w:p>
        </w:tc>
        <w:tc>
          <w:tcPr>
            <w:tcW w:w="2115" w:type="dxa"/>
          </w:tcPr>
          <w:p w:rsidR="006D7F5D" w:rsidRPr="0074141C" w:rsidRDefault="00AA227F" w:rsidP="006D7F5D">
            <w:pPr>
              <w:rPr>
                <w:rFonts w:eastAsia="Times New Roman"/>
                <w:color w:val="333333"/>
                <w:sz w:val="28"/>
                <w:szCs w:val="28"/>
                <w:shd w:val="clear" w:color="auto" w:fill="FFFFFF"/>
              </w:rPr>
            </w:pPr>
            <w:r w:rsidRPr="005D7AFC">
              <w:rPr>
                <w:sz w:val="28"/>
                <w:szCs w:val="28"/>
              </w:rPr>
              <w:t xml:space="preserve">конференция </w:t>
            </w:r>
            <w:r w:rsidRPr="00AA227F">
              <w:rPr>
                <w:b/>
                <w:sz w:val="28"/>
                <w:szCs w:val="28"/>
              </w:rPr>
              <w:t>«Патриотизм-основа безопасности»</w:t>
            </w:r>
          </w:p>
        </w:tc>
        <w:tc>
          <w:tcPr>
            <w:tcW w:w="5964" w:type="dxa"/>
          </w:tcPr>
          <w:p w:rsidR="00AA227F" w:rsidRDefault="00AA227F" w:rsidP="00AA227F">
            <w:pPr>
              <w:ind w:left="360" w:firstLine="348"/>
              <w:jc w:val="both"/>
              <w:rPr>
                <w:sz w:val="28"/>
                <w:szCs w:val="28"/>
              </w:rPr>
            </w:pPr>
            <w:r w:rsidRPr="005D7AFC">
              <w:rPr>
                <w:sz w:val="28"/>
                <w:szCs w:val="28"/>
              </w:rPr>
              <w:t xml:space="preserve">следователь третьего отдела по расследованию особо важных дел </w:t>
            </w:r>
            <w:r w:rsidRPr="00C86FD5">
              <w:rPr>
                <w:sz w:val="28"/>
                <w:szCs w:val="28"/>
              </w:rPr>
              <w:t>СУ  СК  РФ по РД, капитан юстиции Шамил</w:t>
            </w:r>
            <w:r>
              <w:rPr>
                <w:sz w:val="28"/>
                <w:szCs w:val="28"/>
              </w:rPr>
              <w:t>ь</w:t>
            </w:r>
            <w:r w:rsidRPr="00C86FD5">
              <w:rPr>
                <w:sz w:val="28"/>
                <w:szCs w:val="28"/>
              </w:rPr>
              <w:t xml:space="preserve"> Валимагомедов</w:t>
            </w:r>
            <w:r>
              <w:rPr>
                <w:sz w:val="28"/>
                <w:szCs w:val="28"/>
              </w:rPr>
              <w:t xml:space="preserve">, член рабочей группы МВД по РД, капитан полиции Максум Баламетов, руководитель отдела просвещения  Муфтията РД Даниял Умаилов, главный специалист МБУ ГМЦ столицы Надежда Золина, представители ДРО Общероссийской общественной организации «Российский Красный Крест» - исполнительный директор  и координатор  программы «Первая помощь» Муъминат Нурмагомедова и тренер по оказанию первой медицинской помощи Абуталиб Аташев. </w:t>
            </w:r>
          </w:p>
          <w:p w:rsidR="006D7F5D" w:rsidRPr="0074141C" w:rsidRDefault="006D7F5D" w:rsidP="006D7F5D">
            <w:pPr>
              <w:shd w:val="clear" w:color="auto" w:fill="FFFFFF"/>
              <w:jc w:val="both"/>
              <w:rPr>
                <w:sz w:val="28"/>
                <w:szCs w:val="28"/>
              </w:rPr>
            </w:pPr>
          </w:p>
        </w:tc>
        <w:tc>
          <w:tcPr>
            <w:tcW w:w="1560" w:type="dxa"/>
          </w:tcPr>
          <w:p w:rsidR="006D7F5D" w:rsidRPr="0074141C" w:rsidRDefault="00AA227F" w:rsidP="006D7F5D">
            <w:pPr>
              <w:tabs>
                <w:tab w:val="left" w:pos="567"/>
              </w:tabs>
              <w:jc w:val="center"/>
              <w:rPr>
                <w:sz w:val="28"/>
                <w:szCs w:val="28"/>
              </w:rPr>
            </w:pPr>
            <w:r>
              <w:rPr>
                <w:sz w:val="28"/>
                <w:szCs w:val="28"/>
              </w:rPr>
              <w:t>Зам.директора по ВР</w:t>
            </w:r>
          </w:p>
        </w:tc>
        <w:tc>
          <w:tcPr>
            <w:tcW w:w="1701" w:type="dxa"/>
            <w:gridSpan w:val="2"/>
          </w:tcPr>
          <w:p w:rsidR="006D7F5D" w:rsidRPr="0074141C" w:rsidRDefault="00AA227F" w:rsidP="006D7F5D">
            <w:pPr>
              <w:jc w:val="center"/>
              <w:rPr>
                <w:sz w:val="28"/>
                <w:szCs w:val="28"/>
              </w:rPr>
            </w:pPr>
            <w:r>
              <w:rPr>
                <w:sz w:val="28"/>
                <w:szCs w:val="28"/>
              </w:rPr>
              <w:t>216</w:t>
            </w:r>
          </w:p>
        </w:tc>
        <w:tc>
          <w:tcPr>
            <w:tcW w:w="1701" w:type="dxa"/>
          </w:tcPr>
          <w:p w:rsidR="006D7F5D" w:rsidRPr="0074141C" w:rsidRDefault="00AA227F" w:rsidP="006D7F5D">
            <w:pPr>
              <w:jc w:val="center"/>
              <w:rPr>
                <w:sz w:val="28"/>
                <w:szCs w:val="28"/>
              </w:rPr>
            </w:pPr>
            <w:r>
              <w:rPr>
                <w:sz w:val="28"/>
                <w:szCs w:val="28"/>
              </w:rPr>
              <w:t>69</w:t>
            </w:r>
          </w:p>
        </w:tc>
      </w:tr>
      <w:tr w:rsidR="006D7F5D" w:rsidRPr="00BA64C1" w:rsidTr="00BA64C1">
        <w:tc>
          <w:tcPr>
            <w:tcW w:w="534" w:type="dxa"/>
          </w:tcPr>
          <w:p w:rsidR="006D7F5D" w:rsidRPr="00BA64C1" w:rsidRDefault="006D7F5D" w:rsidP="0074141C">
            <w:pPr>
              <w:jc w:val="center"/>
              <w:rPr>
                <w:sz w:val="28"/>
                <w:szCs w:val="28"/>
              </w:rPr>
            </w:pPr>
            <w:r>
              <w:rPr>
                <w:sz w:val="28"/>
                <w:szCs w:val="28"/>
              </w:rPr>
              <w:t>1</w:t>
            </w:r>
            <w:r w:rsidR="0074141C">
              <w:rPr>
                <w:sz w:val="28"/>
                <w:szCs w:val="28"/>
              </w:rPr>
              <w:t>3</w:t>
            </w:r>
          </w:p>
        </w:tc>
        <w:tc>
          <w:tcPr>
            <w:tcW w:w="1701" w:type="dxa"/>
          </w:tcPr>
          <w:p w:rsidR="006D7F5D" w:rsidRPr="00BA64C1" w:rsidRDefault="00AA227F" w:rsidP="006D7F5D">
            <w:pPr>
              <w:rPr>
                <w:sz w:val="28"/>
                <w:szCs w:val="28"/>
              </w:rPr>
            </w:pPr>
            <w:r>
              <w:rPr>
                <w:sz w:val="28"/>
                <w:szCs w:val="28"/>
              </w:rPr>
              <w:t>3.5</w:t>
            </w:r>
          </w:p>
        </w:tc>
        <w:tc>
          <w:tcPr>
            <w:tcW w:w="2115" w:type="dxa"/>
          </w:tcPr>
          <w:p w:rsidR="00AA227F" w:rsidRPr="00AA227F" w:rsidRDefault="00AA227F" w:rsidP="00AA227F">
            <w:pPr>
              <w:pStyle w:val="a4"/>
              <w:shd w:val="clear" w:color="auto" w:fill="FFFFFF"/>
              <w:spacing w:before="0" w:beforeAutospacing="0" w:after="0" w:afterAutospacing="0"/>
              <w:ind w:firstLine="708"/>
              <w:jc w:val="center"/>
              <w:rPr>
                <w:sz w:val="28"/>
                <w:szCs w:val="28"/>
              </w:rPr>
            </w:pPr>
            <w:r w:rsidRPr="00AA227F">
              <w:rPr>
                <w:sz w:val="28"/>
                <w:szCs w:val="28"/>
              </w:rPr>
              <w:t>Праздничный чемпионат</w:t>
            </w:r>
          </w:p>
          <w:p w:rsidR="006D7F5D" w:rsidRPr="0074141C" w:rsidRDefault="00AA227F" w:rsidP="00AA227F">
            <w:pPr>
              <w:pStyle w:val="a4"/>
              <w:shd w:val="clear" w:color="auto" w:fill="FFFFFF"/>
              <w:spacing w:before="0" w:beforeAutospacing="0" w:after="0" w:afterAutospacing="0"/>
              <w:ind w:firstLine="708"/>
              <w:jc w:val="center"/>
              <w:rPr>
                <w:color w:val="333333"/>
                <w:sz w:val="28"/>
                <w:szCs w:val="28"/>
                <w:shd w:val="clear" w:color="auto" w:fill="FFFFFF"/>
              </w:rPr>
            </w:pPr>
            <w:r w:rsidRPr="00AA227F">
              <w:rPr>
                <w:sz w:val="28"/>
                <w:szCs w:val="28"/>
              </w:rPr>
              <w:lastRenderedPageBreak/>
              <w:t>, приуроченный ко Дню России</w:t>
            </w:r>
            <w:r>
              <w:rPr>
                <w:b/>
                <w:sz w:val="28"/>
                <w:szCs w:val="28"/>
              </w:rPr>
              <w:t xml:space="preserve"> </w:t>
            </w:r>
          </w:p>
        </w:tc>
        <w:tc>
          <w:tcPr>
            <w:tcW w:w="5964" w:type="dxa"/>
          </w:tcPr>
          <w:p w:rsidR="006D7F5D" w:rsidRPr="0074141C" w:rsidRDefault="006D7F5D" w:rsidP="006D7F5D">
            <w:pPr>
              <w:jc w:val="center"/>
              <w:rPr>
                <w:sz w:val="24"/>
                <w:szCs w:val="24"/>
              </w:rPr>
            </w:pPr>
          </w:p>
        </w:tc>
        <w:tc>
          <w:tcPr>
            <w:tcW w:w="1560" w:type="dxa"/>
          </w:tcPr>
          <w:p w:rsidR="006D7F5D" w:rsidRPr="0074141C" w:rsidRDefault="00AA227F" w:rsidP="006D7F5D">
            <w:pPr>
              <w:tabs>
                <w:tab w:val="left" w:pos="567"/>
              </w:tabs>
              <w:jc w:val="center"/>
              <w:rPr>
                <w:sz w:val="28"/>
                <w:szCs w:val="28"/>
              </w:rPr>
            </w:pPr>
            <w:r>
              <w:rPr>
                <w:sz w:val="28"/>
                <w:szCs w:val="28"/>
              </w:rPr>
              <w:t xml:space="preserve">Руководитель </w:t>
            </w:r>
            <w:r>
              <w:rPr>
                <w:sz w:val="28"/>
                <w:szCs w:val="28"/>
              </w:rPr>
              <w:lastRenderedPageBreak/>
              <w:t>студенческого спортивного клуба</w:t>
            </w:r>
          </w:p>
        </w:tc>
        <w:tc>
          <w:tcPr>
            <w:tcW w:w="1701" w:type="dxa"/>
            <w:gridSpan w:val="2"/>
          </w:tcPr>
          <w:p w:rsidR="006D7F5D" w:rsidRPr="0074141C" w:rsidRDefault="00AA227F" w:rsidP="006D7F5D">
            <w:pPr>
              <w:jc w:val="center"/>
              <w:rPr>
                <w:sz w:val="28"/>
                <w:szCs w:val="28"/>
              </w:rPr>
            </w:pPr>
            <w:r>
              <w:rPr>
                <w:sz w:val="28"/>
                <w:szCs w:val="28"/>
              </w:rPr>
              <w:lastRenderedPageBreak/>
              <w:t>180</w:t>
            </w:r>
          </w:p>
        </w:tc>
        <w:tc>
          <w:tcPr>
            <w:tcW w:w="1701" w:type="dxa"/>
          </w:tcPr>
          <w:p w:rsidR="006D7F5D" w:rsidRPr="0074141C" w:rsidRDefault="00AA227F" w:rsidP="006D7F5D">
            <w:pPr>
              <w:jc w:val="center"/>
              <w:rPr>
                <w:sz w:val="28"/>
                <w:szCs w:val="28"/>
              </w:rPr>
            </w:pPr>
            <w:r>
              <w:rPr>
                <w:sz w:val="28"/>
                <w:szCs w:val="28"/>
              </w:rPr>
              <w:t>53</w:t>
            </w:r>
          </w:p>
        </w:tc>
      </w:tr>
      <w:tr w:rsidR="006D7F5D" w:rsidRPr="00BA64C1" w:rsidTr="00BA64C1">
        <w:tc>
          <w:tcPr>
            <w:tcW w:w="534" w:type="dxa"/>
          </w:tcPr>
          <w:p w:rsidR="006D7F5D" w:rsidRPr="00BA64C1" w:rsidRDefault="006D7F5D" w:rsidP="0074141C">
            <w:pPr>
              <w:jc w:val="center"/>
              <w:rPr>
                <w:sz w:val="28"/>
                <w:szCs w:val="28"/>
              </w:rPr>
            </w:pPr>
            <w:r>
              <w:rPr>
                <w:sz w:val="28"/>
                <w:szCs w:val="28"/>
              </w:rPr>
              <w:lastRenderedPageBreak/>
              <w:t>1</w:t>
            </w:r>
            <w:r w:rsidR="0074141C">
              <w:rPr>
                <w:sz w:val="28"/>
                <w:szCs w:val="28"/>
              </w:rPr>
              <w:t>4</w:t>
            </w:r>
          </w:p>
        </w:tc>
        <w:tc>
          <w:tcPr>
            <w:tcW w:w="1701" w:type="dxa"/>
          </w:tcPr>
          <w:p w:rsidR="006D7F5D" w:rsidRPr="00BA64C1" w:rsidRDefault="00B378BD" w:rsidP="006D7F5D">
            <w:pPr>
              <w:rPr>
                <w:sz w:val="28"/>
                <w:szCs w:val="28"/>
              </w:rPr>
            </w:pPr>
            <w:r>
              <w:rPr>
                <w:sz w:val="28"/>
                <w:szCs w:val="28"/>
              </w:rPr>
              <w:t>3.5</w:t>
            </w:r>
          </w:p>
        </w:tc>
        <w:tc>
          <w:tcPr>
            <w:tcW w:w="2115" w:type="dxa"/>
          </w:tcPr>
          <w:p w:rsidR="00AA227F" w:rsidRDefault="00AA227F" w:rsidP="00AA227F">
            <w:pPr>
              <w:shd w:val="clear" w:color="auto" w:fill="FFFFFF"/>
              <w:spacing w:line="238" w:lineRule="atLeast"/>
              <w:ind w:firstLine="708"/>
              <w:jc w:val="center"/>
              <w:rPr>
                <w:rFonts w:eastAsia="Times New Roman"/>
                <w:b/>
                <w:color w:val="000000"/>
                <w:sz w:val="28"/>
                <w:szCs w:val="28"/>
              </w:rPr>
            </w:pPr>
            <w:r w:rsidRPr="00C122FB">
              <w:rPr>
                <w:rFonts w:eastAsia="Times New Roman"/>
                <w:b/>
                <w:color w:val="000000"/>
                <w:sz w:val="28"/>
                <w:szCs w:val="28"/>
              </w:rPr>
              <w:t>С Днем Победы!</w:t>
            </w:r>
          </w:p>
          <w:p w:rsidR="00AA227F" w:rsidRPr="00C122FB" w:rsidRDefault="00AA227F" w:rsidP="00AA227F">
            <w:pPr>
              <w:shd w:val="clear" w:color="auto" w:fill="FFFFFF"/>
              <w:spacing w:line="238" w:lineRule="atLeast"/>
              <w:ind w:firstLine="708"/>
              <w:jc w:val="center"/>
              <w:rPr>
                <w:rFonts w:eastAsia="Times New Roman"/>
                <w:b/>
                <w:color w:val="000000"/>
                <w:sz w:val="28"/>
                <w:szCs w:val="28"/>
              </w:rPr>
            </w:pPr>
            <w:r w:rsidRPr="00A463A7">
              <w:rPr>
                <w:rFonts w:eastAsia="Times New Roman"/>
                <w:color w:val="000000"/>
                <w:sz w:val="28"/>
                <w:szCs w:val="28"/>
              </w:rPr>
              <w:t>шестви</w:t>
            </w:r>
            <w:r>
              <w:rPr>
                <w:rFonts w:eastAsia="Times New Roman"/>
                <w:color w:val="000000"/>
                <w:sz w:val="28"/>
                <w:szCs w:val="28"/>
              </w:rPr>
              <w:t>е</w:t>
            </w:r>
            <w:r w:rsidRPr="00A463A7">
              <w:rPr>
                <w:rFonts w:eastAsia="Times New Roman"/>
                <w:color w:val="000000"/>
                <w:sz w:val="28"/>
                <w:szCs w:val="28"/>
              </w:rPr>
              <w:t xml:space="preserve"> "Бессмертного полка"</w:t>
            </w:r>
          </w:p>
          <w:p w:rsidR="006D7F5D" w:rsidRPr="0074141C" w:rsidRDefault="006D7F5D" w:rsidP="00B378BD">
            <w:pPr>
              <w:jc w:val="center"/>
              <w:rPr>
                <w:sz w:val="28"/>
                <w:szCs w:val="28"/>
              </w:rPr>
            </w:pPr>
          </w:p>
        </w:tc>
        <w:tc>
          <w:tcPr>
            <w:tcW w:w="5964" w:type="dxa"/>
          </w:tcPr>
          <w:p w:rsidR="006D7F5D" w:rsidRPr="0074141C" w:rsidRDefault="006D7F5D" w:rsidP="006D7F5D">
            <w:pPr>
              <w:shd w:val="clear" w:color="auto" w:fill="FFFFFF"/>
              <w:jc w:val="both"/>
              <w:rPr>
                <w:sz w:val="28"/>
                <w:szCs w:val="28"/>
              </w:rPr>
            </w:pPr>
          </w:p>
        </w:tc>
        <w:tc>
          <w:tcPr>
            <w:tcW w:w="1560" w:type="dxa"/>
          </w:tcPr>
          <w:p w:rsidR="00B378BD" w:rsidRPr="0074141C" w:rsidRDefault="00AA227F" w:rsidP="00B378BD">
            <w:pPr>
              <w:tabs>
                <w:tab w:val="left" w:pos="567"/>
              </w:tabs>
              <w:rPr>
                <w:sz w:val="28"/>
                <w:szCs w:val="28"/>
              </w:rPr>
            </w:pPr>
            <w:r>
              <w:rPr>
                <w:sz w:val="28"/>
                <w:szCs w:val="28"/>
              </w:rPr>
              <w:t>Зам.директора по ВР</w:t>
            </w:r>
          </w:p>
        </w:tc>
        <w:tc>
          <w:tcPr>
            <w:tcW w:w="1701" w:type="dxa"/>
            <w:gridSpan w:val="2"/>
          </w:tcPr>
          <w:p w:rsidR="006D7F5D" w:rsidRPr="0074141C" w:rsidRDefault="00AA227F" w:rsidP="006D7F5D">
            <w:pPr>
              <w:jc w:val="center"/>
              <w:rPr>
                <w:sz w:val="28"/>
                <w:szCs w:val="28"/>
              </w:rPr>
            </w:pPr>
            <w:r>
              <w:rPr>
                <w:sz w:val="28"/>
                <w:szCs w:val="28"/>
              </w:rPr>
              <w:t>300</w:t>
            </w:r>
          </w:p>
        </w:tc>
        <w:tc>
          <w:tcPr>
            <w:tcW w:w="1701" w:type="dxa"/>
          </w:tcPr>
          <w:p w:rsidR="006D7F5D" w:rsidRPr="0074141C" w:rsidRDefault="007A415E" w:rsidP="006D7F5D">
            <w:pPr>
              <w:jc w:val="center"/>
              <w:rPr>
                <w:sz w:val="28"/>
                <w:szCs w:val="28"/>
              </w:rPr>
            </w:pPr>
            <w:r>
              <w:rPr>
                <w:sz w:val="28"/>
                <w:szCs w:val="28"/>
              </w:rPr>
              <w:t>34</w:t>
            </w:r>
          </w:p>
        </w:tc>
      </w:tr>
      <w:tr w:rsidR="006D7F5D" w:rsidRPr="00BA64C1" w:rsidTr="00BA64C1">
        <w:tc>
          <w:tcPr>
            <w:tcW w:w="534" w:type="dxa"/>
          </w:tcPr>
          <w:p w:rsidR="006D7F5D" w:rsidRPr="00BA64C1" w:rsidRDefault="0074141C" w:rsidP="006D7F5D">
            <w:pPr>
              <w:jc w:val="center"/>
              <w:rPr>
                <w:sz w:val="28"/>
                <w:szCs w:val="28"/>
              </w:rPr>
            </w:pPr>
            <w:r>
              <w:rPr>
                <w:sz w:val="28"/>
                <w:szCs w:val="28"/>
              </w:rPr>
              <w:t>15</w:t>
            </w:r>
          </w:p>
        </w:tc>
        <w:tc>
          <w:tcPr>
            <w:tcW w:w="1701" w:type="dxa"/>
          </w:tcPr>
          <w:p w:rsidR="006D7F5D" w:rsidRPr="00BA64C1" w:rsidRDefault="00D069D6" w:rsidP="006D7F5D">
            <w:pPr>
              <w:rPr>
                <w:sz w:val="28"/>
                <w:szCs w:val="28"/>
              </w:rPr>
            </w:pPr>
            <w:r>
              <w:rPr>
                <w:sz w:val="28"/>
                <w:szCs w:val="28"/>
              </w:rPr>
              <w:t>3.5</w:t>
            </w:r>
          </w:p>
        </w:tc>
        <w:tc>
          <w:tcPr>
            <w:tcW w:w="2115" w:type="dxa"/>
          </w:tcPr>
          <w:p w:rsidR="00AA227F" w:rsidRPr="00540410" w:rsidRDefault="00AA227F" w:rsidP="00AA227F">
            <w:pPr>
              <w:pStyle w:val="a4"/>
              <w:shd w:val="clear" w:color="auto" w:fill="FFFFFF"/>
              <w:spacing w:before="0" w:beforeAutospacing="0" w:after="0" w:afterAutospacing="0"/>
              <w:ind w:firstLine="708"/>
              <w:jc w:val="both"/>
              <w:rPr>
                <w:b/>
                <w:sz w:val="28"/>
                <w:szCs w:val="28"/>
              </w:rPr>
            </w:pPr>
            <w:r w:rsidRPr="00540410">
              <w:rPr>
                <w:rStyle w:val="af0"/>
                <w:sz w:val="28"/>
                <w:szCs w:val="28"/>
              </w:rPr>
              <w:t>урок</w:t>
            </w:r>
            <w:r>
              <w:rPr>
                <w:rStyle w:val="af0"/>
                <w:sz w:val="28"/>
                <w:szCs w:val="28"/>
              </w:rPr>
              <w:t>и</w:t>
            </w:r>
            <w:r w:rsidRPr="00540410">
              <w:rPr>
                <w:rStyle w:val="af0"/>
                <w:sz w:val="28"/>
                <w:szCs w:val="28"/>
              </w:rPr>
              <w:t xml:space="preserve"> Победы в рамках Международной акции «Сад памяти», посвященной 77-й годовщине Победы в Великой Отечественной войне.</w:t>
            </w:r>
          </w:p>
          <w:p w:rsidR="006D7F5D" w:rsidRPr="00BA64C1" w:rsidRDefault="006D7F5D" w:rsidP="006D7F5D">
            <w:pPr>
              <w:pStyle w:val="a4"/>
              <w:spacing w:before="0" w:beforeAutospacing="0" w:after="0" w:afterAutospacing="0"/>
              <w:ind w:right="79"/>
              <w:jc w:val="both"/>
              <w:rPr>
                <w:sz w:val="28"/>
                <w:szCs w:val="28"/>
              </w:rPr>
            </w:pPr>
          </w:p>
        </w:tc>
        <w:tc>
          <w:tcPr>
            <w:tcW w:w="5964" w:type="dxa"/>
          </w:tcPr>
          <w:p w:rsidR="006D7F5D" w:rsidRPr="00BA64C1" w:rsidRDefault="006D7F5D" w:rsidP="006D7F5D">
            <w:pPr>
              <w:pStyle w:val="a9"/>
              <w:shd w:val="clear" w:color="auto" w:fill="FFFFFF"/>
              <w:ind w:left="360"/>
              <w:jc w:val="both"/>
              <w:rPr>
                <w:rFonts w:eastAsia="Times New Roman"/>
                <w:sz w:val="28"/>
                <w:szCs w:val="28"/>
              </w:rPr>
            </w:pPr>
          </w:p>
        </w:tc>
        <w:tc>
          <w:tcPr>
            <w:tcW w:w="1560" w:type="dxa"/>
          </w:tcPr>
          <w:p w:rsidR="006D7F5D" w:rsidRPr="00BA64C1" w:rsidRDefault="00AA227F" w:rsidP="006D7F5D">
            <w:pPr>
              <w:tabs>
                <w:tab w:val="left" w:pos="567"/>
              </w:tabs>
              <w:jc w:val="center"/>
              <w:rPr>
                <w:sz w:val="28"/>
                <w:szCs w:val="28"/>
              </w:rPr>
            </w:pPr>
            <w:r>
              <w:rPr>
                <w:sz w:val="28"/>
                <w:szCs w:val="28"/>
              </w:rPr>
              <w:t>Зам.директора по ВР</w:t>
            </w:r>
          </w:p>
        </w:tc>
        <w:tc>
          <w:tcPr>
            <w:tcW w:w="1701" w:type="dxa"/>
            <w:gridSpan w:val="2"/>
          </w:tcPr>
          <w:p w:rsidR="006D7F5D" w:rsidRPr="00BA64C1" w:rsidRDefault="00AA227F" w:rsidP="006D7F5D">
            <w:pPr>
              <w:jc w:val="center"/>
              <w:rPr>
                <w:sz w:val="28"/>
                <w:szCs w:val="28"/>
              </w:rPr>
            </w:pPr>
            <w:r>
              <w:rPr>
                <w:sz w:val="28"/>
                <w:szCs w:val="28"/>
              </w:rPr>
              <w:t>1400</w:t>
            </w:r>
          </w:p>
        </w:tc>
        <w:tc>
          <w:tcPr>
            <w:tcW w:w="1701" w:type="dxa"/>
          </w:tcPr>
          <w:p w:rsidR="006D7F5D" w:rsidRPr="00BA64C1" w:rsidRDefault="00AA227F" w:rsidP="006D7F5D">
            <w:pPr>
              <w:jc w:val="center"/>
              <w:rPr>
                <w:sz w:val="28"/>
                <w:szCs w:val="28"/>
              </w:rPr>
            </w:pPr>
            <w:r>
              <w:rPr>
                <w:sz w:val="28"/>
                <w:szCs w:val="28"/>
              </w:rPr>
              <w:t>72</w:t>
            </w:r>
          </w:p>
        </w:tc>
      </w:tr>
      <w:tr w:rsidR="00D069D6" w:rsidRPr="00BA64C1" w:rsidTr="00BA64C1">
        <w:tc>
          <w:tcPr>
            <w:tcW w:w="534" w:type="dxa"/>
          </w:tcPr>
          <w:p w:rsidR="00D069D6" w:rsidRPr="00BA64C1" w:rsidRDefault="007A415E" w:rsidP="006D7F5D">
            <w:pPr>
              <w:jc w:val="center"/>
              <w:rPr>
                <w:sz w:val="28"/>
                <w:szCs w:val="28"/>
              </w:rPr>
            </w:pPr>
            <w:r>
              <w:rPr>
                <w:sz w:val="28"/>
                <w:szCs w:val="28"/>
              </w:rPr>
              <w:t>16</w:t>
            </w:r>
          </w:p>
        </w:tc>
        <w:tc>
          <w:tcPr>
            <w:tcW w:w="1701" w:type="dxa"/>
          </w:tcPr>
          <w:p w:rsidR="00D069D6" w:rsidRDefault="007A415E" w:rsidP="006D7F5D">
            <w:pPr>
              <w:rPr>
                <w:sz w:val="28"/>
                <w:szCs w:val="28"/>
              </w:rPr>
            </w:pPr>
            <w:r>
              <w:rPr>
                <w:sz w:val="28"/>
                <w:szCs w:val="28"/>
              </w:rPr>
              <w:t>3.5</w:t>
            </w:r>
          </w:p>
        </w:tc>
        <w:tc>
          <w:tcPr>
            <w:tcW w:w="2115" w:type="dxa"/>
          </w:tcPr>
          <w:p w:rsidR="007A415E" w:rsidRPr="003664D0" w:rsidRDefault="007A415E" w:rsidP="007A415E">
            <w:pPr>
              <w:shd w:val="clear" w:color="auto" w:fill="FFFFFF"/>
              <w:ind w:firstLine="708"/>
              <w:jc w:val="center"/>
              <w:rPr>
                <w:b/>
                <w:sz w:val="28"/>
                <w:szCs w:val="28"/>
                <w:shd w:val="clear" w:color="auto" w:fill="FFFFFF"/>
              </w:rPr>
            </w:pPr>
            <w:r w:rsidRPr="007A415E">
              <w:rPr>
                <w:sz w:val="28"/>
                <w:szCs w:val="28"/>
              </w:rPr>
              <w:t>Часы воспитания</w:t>
            </w:r>
            <w:r>
              <w:rPr>
                <w:b/>
                <w:sz w:val="28"/>
                <w:szCs w:val="28"/>
              </w:rPr>
              <w:t xml:space="preserve"> «И</w:t>
            </w:r>
            <w:r w:rsidRPr="003664D0">
              <w:rPr>
                <w:b/>
                <w:sz w:val="28"/>
                <w:szCs w:val="28"/>
              </w:rPr>
              <w:t>нструменты гибридного конфликта</w:t>
            </w:r>
            <w:r>
              <w:rPr>
                <w:b/>
                <w:sz w:val="28"/>
                <w:szCs w:val="28"/>
              </w:rPr>
              <w:t>»</w:t>
            </w:r>
          </w:p>
          <w:p w:rsidR="00D069D6" w:rsidRPr="00755778" w:rsidRDefault="00D069D6" w:rsidP="006D7F5D">
            <w:pPr>
              <w:pStyle w:val="a4"/>
              <w:spacing w:before="0" w:beforeAutospacing="0" w:after="0" w:afterAutospacing="0"/>
              <w:ind w:right="79"/>
              <w:jc w:val="both"/>
              <w:rPr>
                <w:sz w:val="28"/>
                <w:szCs w:val="28"/>
              </w:rPr>
            </w:pPr>
          </w:p>
        </w:tc>
        <w:tc>
          <w:tcPr>
            <w:tcW w:w="5964" w:type="dxa"/>
          </w:tcPr>
          <w:p w:rsidR="007A415E" w:rsidRPr="00417F34" w:rsidRDefault="007A415E" w:rsidP="007A415E">
            <w:pPr>
              <w:shd w:val="clear" w:color="auto" w:fill="FFFFFF"/>
              <w:ind w:firstLine="708"/>
              <w:jc w:val="both"/>
              <w:rPr>
                <w:rFonts w:eastAsia="Times New Roman"/>
                <w:sz w:val="28"/>
                <w:szCs w:val="28"/>
              </w:rPr>
            </w:pPr>
            <w:r>
              <w:rPr>
                <w:sz w:val="28"/>
                <w:szCs w:val="28"/>
                <w:shd w:val="clear" w:color="auto" w:fill="FFFFFF"/>
              </w:rPr>
              <w:t>сотрудник</w:t>
            </w:r>
            <w:r w:rsidRPr="00417F34">
              <w:rPr>
                <w:sz w:val="28"/>
                <w:szCs w:val="28"/>
                <w:shd w:val="clear" w:color="auto" w:fill="FFFFFF"/>
              </w:rPr>
              <w:t xml:space="preserve"> отдела просвещения </w:t>
            </w:r>
            <w:r>
              <w:rPr>
                <w:sz w:val="28"/>
                <w:szCs w:val="28"/>
                <w:shd w:val="clear" w:color="auto" w:fill="FFFFFF"/>
              </w:rPr>
              <w:t xml:space="preserve">Муфтията РД Хасан </w:t>
            </w:r>
            <w:r w:rsidRPr="00417F34">
              <w:rPr>
                <w:sz w:val="28"/>
                <w:szCs w:val="28"/>
                <w:shd w:val="clear" w:color="auto" w:fill="FFFFFF"/>
              </w:rPr>
              <w:t xml:space="preserve"> Нугаев</w:t>
            </w:r>
            <w:r w:rsidRPr="00417F34">
              <w:rPr>
                <w:rFonts w:eastAsia="Times New Roman"/>
                <w:sz w:val="28"/>
                <w:szCs w:val="28"/>
              </w:rPr>
              <w:t>.</w:t>
            </w:r>
          </w:p>
          <w:p w:rsidR="00D069D6" w:rsidRDefault="00D069D6" w:rsidP="006D7F5D">
            <w:pPr>
              <w:pStyle w:val="a9"/>
              <w:shd w:val="clear" w:color="auto" w:fill="FFFFFF"/>
              <w:ind w:left="360"/>
              <w:jc w:val="both"/>
              <w:rPr>
                <w:sz w:val="28"/>
                <w:szCs w:val="28"/>
              </w:rPr>
            </w:pPr>
          </w:p>
        </w:tc>
        <w:tc>
          <w:tcPr>
            <w:tcW w:w="1560" w:type="dxa"/>
          </w:tcPr>
          <w:p w:rsidR="00D069D6" w:rsidRDefault="007A415E" w:rsidP="006D7F5D">
            <w:pPr>
              <w:tabs>
                <w:tab w:val="left" w:pos="567"/>
              </w:tabs>
              <w:jc w:val="center"/>
              <w:rPr>
                <w:sz w:val="28"/>
                <w:szCs w:val="28"/>
              </w:rPr>
            </w:pPr>
            <w:r>
              <w:rPr>
                <w:sz w:val="28"/>
                <w:szCs w:val="28"/>
              </w:rPr>
              <w:t>Шанавазова М.С.</w:t>
            </w:r>
          </w:p>
        </w:tc>
        <w:tc>
          <w:tcPr>
            <w:tcW w:w="1701" w:type="dxa"/>
            <w:gridSpan w:val="2"/>
          </w:tcPr>
          <w:p w:rsidR="00D069D6" w:rsidRDefault="007A415E" w:rsidP="006D7F5D">
            <w:pPr>
              <w:jc w:val="center"/>
              <w:rPr>
                <w:sz w:val="28"/>
                <w:szCs w:val="28"/>
              </w:rPr>
            </w:pPr>
            <w:r>
              <w:rPr>
                <w:sz w:val="28"/>
                <w:szCs w:val="28"/>
              </w:rPr>
              <w:t>контингент</w:t>
            </w:r>
          </w:p>
        </w:tc>
        <w:tc>
          <w:tcPr>
            <w:tcW w:w="1701" w:type="dxa"/>
          </w:tcPr>
          <w:p w:rsidR="00D069D6" w:rsidRDefault="007A415E" w:rsidP="006D7F5D">
            <w:pPr>
              <w:jc w:val="center"/>
              <w:rPr>
                <w:sz w:val="28"/>
                <w:szCs w:val="28"/>
              </w:rPr>
            </w:pPr>
            <w:r>
              <w:rPr>
                <w:sz w:val="28"/>
                <w:szCs w:val="28"/>
              </w:rPr>
              <w:t>95</w:t>
            </w:r>
          </w:p>
        </w:tc>
      </w:tr>
      <w:tr w:rsidR="006D7F5D" w:rsidRPr="00BA64C1" w:rsidTr="00BA64C1">
        <w:tc>
          <w:tcPr>
            <w:tcW w:w="534" w:type="dxa"/>
          </w:tcPr>
          <w:p w:rsidR="006D7F5D" w:rsidRDefault="00A02F21" w:rsidP="006D7F5D">
            <w:pPr>
              <w:rPr>
                <w:sz w:val="28"/>
                <w:szCs w:val="28"/>
              </w:rPr>
            </w:pPr>
            <w:r>
              <w:rPr>
                <w:sz w:val="28"/>
                <w:szCs w:val="28"/>
              </w:rPr>
              <w:t>17</w:t>
            </w:r>
          </w:p>
        </w:tc>
        <w:tc>
          <w:tcPr>
            <w:tcW w:w="1701" w:type="dxa"/>
          </w:tcPr>
          <w:p w:rsidR="006D7F5D" w:rsidRDefault="007A415E" w:rsidP="006D7F5D">
            <w:pPr>
              <w:rPr>
                <w:sz w:val="28"/>
                <w:szCs w:val="28"/>
              </w:rPr>
            </w:pPr>
            <w:r>
              <w:rPr>
                <w:sz w:val="28"/>
                <w:szCs w:val="28"/>
              </w:rPr>
              <w:t>3.5</w:t>
            </w:r>
          </w:p>
        </w:tc>
        <w:tc>
          <w:tcPr>
            <w:tcW w:w="2115" w:type="dxa"/>
          </w:tcPr>
          <w:p w:rsidR="007A415E" w:rsidRPr="007A415E" w:rsidRDefault="007A415E" w:rsidP="007A415E">
            <w:pPr>
              <w:pStyle w:val="a4"/>
              <w:shd w:val="clear" w:color="auto" w:fill="FFFFFF"/>
              <w:spacing w:before="0" w:beforeAutospacing="0" w:after="0" w:afterAutospacing="0"/>
              <w:ind w:firstLine="708"/>
              <w:jc w:val="both"/>
              <w:rPr>
                <w:b/>
                <w:color w:val="000000"/>
                <w:sz w:val="28"/>
                <w:szCs w:val="28"/>
              </w:rPr>
            </w:pPr>
            <w:r>
              <w:rPr>
                <w:color w:val="000000"/>
                <w:sz w:val="28"/>
                <w:szCs w:val="28"/>
              </w:rPr>
              <w:t>часы патриотического воспитания на тему: «</w:t>
            </w:r>
            <w:r w:rsidRPr="007A415E">
              <w:rPr>
                <w:b/>
                <w:color w:val="000000"/>
                <w:sz w:val="28"/>
                <w:szCs w:val="28"/>
              </w:rPr>
              <w:t xml:space="preserve">Без </w:t>
            </w:r>
            <w:r w:rsidRPr="007A415E">
              <w:rPr>
                <w:b/>
                <w:color w:val="000000"/>
                <w:sz w:val="28"/>
                <w:szCs w:val="28"/>
              </w:rPr>
              <w:lastRenderedPageBreak/>
              <w:t>срока давности».</w:t>
            </w:r>
          </w:p>
          <w:p w:rsidR="006D7F5D" w:rsidRPr="00EF5CC3" w:rsidRDefault="006D7F5D" w:rsidP="006D7F5D">
            <w:pPr>
              <w:jc w:val="center"/>
              <w:rPr>
                <w:b/>
                <w:color w:val="000000"/>
                <w:sz w:val="28"/>
                <w:szCs w:val="28"/>
                <w:shd w:val="clear" w:color="auto" w:fill="FFFFFF"/>
              </w:rPr>
            </w:pPr>
          </w:p>
        </w:tc>
        <w:tc>
          <w:tcPr>
            <w:tcW w:w="5964" w:type="dxa"/>
          </w:tcPr>
          <w:p w:rsidR="006D7F5D" w:rsidRPr="00BA64C1" w:rsidRDefault="006D7F5D" w:rsidP="006D7F5D">
            <w:pPr>
              <w:jc w:val="both"/>
              <w:rPr>
                <w:color w:val="000000"/>
                <w:sz w:val="28"/>
                <w:szCs w:val="28"/>
                <w:shd w:val="clear" w:color="auto" w:fill="FFFFFF"/>
              </w:rPr>
            </w:pPr>
          </w:p>
        </w:tc>
        <w:tc>
          <w:tcPr>
            <w:tcW w:w="1560" w:type="dxa"/>
          </w:tcPr>
          <w:p w:rsidR="006D7F5D" w:rsidRDefault="007A415E" w:rsidP="006D7F5D">
            <w:pPr>
              <w:tabs>
                <w:tab w:val="left" w:pos="567"/>
              </w:tabs>
              <w:jc w:val="both"/>
              <w:rPr>
                <w:sz w:val="28"/>
                <w:szCs w:val="28"/>
              </w:rPr>
            </w:pPr>
            <w:r>
              <w:rPr>
                <w:sz w:val="28"/>
                <w:szCs w:val="28"/>
              </w:rPr>
              <w:t>Зам.директора по ВР</w:t>
            </w:r>
          </w:p>
        </w:tc>
        <w:tc>
          <w:tcPr>
            <w:tcW w:w="1701" w:type="dxa"/>
            <w:gridSpan w:val="2"/>
          </w:tcPr>
          <w:p w:rsidR="006D7F5D" w:rsidRDefault="007A415E" w:rsidP="006D7F5D">
            <w:pPr>
              <w:jc w:val="center"/>
              <w:rPr>
                <w:sz w:val="28"/>
                <w:szCs w:val="28"/>
              </w:rPr>
            </w:pPr>
            <w:r>
              <w:rPr>
                <w:sz w:val="28"/>
                <w:szCs w:val="28"/>
              </w:rPr>
              <w:t>1430</w:t>
            </w:r>
          </w:p>
        </w:tc>
        <w:tc>
          <w:tcPr>
            <w:tcW w:w="1701" w:type="dxa"/>
          </w:tcPr>
          <w:p w:rsidR="006D7F5D" w:rsidRDefault="007A415E" w:rsidP="007A415E">
            <w:pPr>
              <w:rPr>
                <w:sz w:val="28"/>
                <w:szCs w:val="28"/>
              </w:rPr>
            </w:pPr>
            <w:r>
              <w:rPr>
                <w:sz w:val="28"/>
                <w:szCs w:val="28"/>
              </w:rPr>
              <w:t>87</w:t>
            </w:r>
          </w:p>
        </w:tc>
      </w:tr>
      <w:tr w:rsidR="007A415E" w:rsidRPr="00BA64C1" w:rsidTr="00BA64C1">
        <w:tc>
          <w:tcPr>
            <w:tcW w:w="534" w:type="dxa"/>
          </w:tcPr>
          <w:p w:rsidR="007A415E" w:rsidRDefault="00A02F21" w:rsidP="006D7F5D">
            <w:pPr>
              <w:rPr>
                <w:sz w:val="28"/>
                <w:szCs w:val="28"/>
              </w:rPr>
            </w:pPr>
            <w:r>
              <w:rPr>
                <w:sz w:val="28"/>
                <w:szCs w:val="28"/>
              </w:rPr>
              <w:lastRenderedPageBreak/>
              <w:t>18</w:t>
            </w:r>
          </w:p>
        </w:tc>
        <w:tc>
          <w:tcPr>
            <w:tcW w:w="1701" w:type="dxa"/>
          </w:tcPr>
          <w:p w:rsidR="007A415E" w:rsidRDefault="007A415E" w:rsidP="006D7F5D">
            <w:pPr>
              <w:rPr>
                <w:sz w:val="28"/>
                <w:szCs w:val="28"/>
              </w:rPr>
            </w:pPr>
            <w:r>
              <w:rPr>
                <w:sz w:val="28"/>
                <w:szCs w:val="28"/>
              </w:rPr>
              <w:t>3.5</w:t>
            </w:r>
          </w:p>
        </w:tc>
        <w:tc>
          <w:tcPr>
            <w:tcW w:w="2115" w:type="dxa"/>
          </w:tcPr>
          <w:p w:rsidR="007A415E" w:rsidRPr="007A415E" w:rsidRDefault="007A415E" w:rsidP="007A415E">
            <w:pPr>
              <w:ind w:firstLine="708"/>
              <w:jc w:val="center"/>
              <w:rPr>
                <w:sz w:val="28"/>
                <w:szCs w:val="28"/>
              </w:rPr>
            </w:pPr>
            <w:r w:rsidRPr="007A415E">
              <w:rPr>
                <w:sz w:val="28"/>
                <w:szCs w:val="28"/>
              </w:rPr>
              <w:t>Урок Мужества</w:t>
            </w:r>
          </w:p>
          <w:p w:rsidR="007A415E" w:rsidRPr="00A643B2" w:rsidRDefault="007A415E" w:rsidP="007A415E">
            <w:pPr>
              <w:ind w:firstLine="708"/>
              <w:jc w:val="center"/>
              <w:rPr>
                <w:b/>
                <w:sz w:val="28"/>
                <w:szCs w:val="28"/>
              </w:rPr>
            </w:pPr>
            <w:r>
              <w:rPr>
                <w:b/>
                <w:sz w:val="28"/>
                <w:szCs w:val="28"/>
              </w:rPr>
              <w:t>«</w:t>
            </w:r>
            <w:r w:rsidRPr="00A643B2">
              <w:rPr>
                <w:b/>
                <w:sz w:val="28"/>
                <w:szCs w:val="28"/>
              </w:rPr>
              <w:t>С верностью к  героическим традициям</w:t>
            </w:r>
            <w:r>
              <w:rPr>
                <w:b/>
                <w:sz w:val="28"/>
                <w:szCs w:val="28"/>
              </w:rPr>
              <w:t>»</w:t>
            </w:r>
          </w:p>
          <w:p w:rsidR="007A415E" w:rsidRDefault="007A415E" w:rsidP="007A415E">
            <w:pPr>
              <w:pStyle w:val="a4"/>
              <w:shd w:val="clear" w:color="auto" w:fill="FFFFFF"/>
              <w:spacing w:before="0" w:beforeAutospacing="0" w:after="0" w:afterAutospacing="0"/>
              <w:ind w:firstLine="708"/>
              <w:jc w:val="both"/>
              <w:rPr>
                <w:color w:val="000000"/>
                <w:sz w:val="28"/>
                <w:szCs w:val="28"/>
              </w:rPr>
            </w:pPr>
          </w:p>
        </w:tc>
        <w:tc>
          <w:tcPr>
            <w:tcW w:w="5964" w:type="dxa"/>
          </w:tcPr>
          <w:p w:rsidR="007A415E" w:rsidRDefault="007A415E" w:rsidP="007A415E">
            <w:pPr>
              <w:jc w:val="both"/>
              <w:rPr>
                <w:sz w:val="28"/>
                <w:szCs w:val="28"/>
              </w:rPr>
            </w:pPr>
            <w:r>
              <w:rPr>
                <w:sz w:val="28"/>
                <w:szCs w:val="28"/>
              </w:rPr>
              <w:t>Руслан Багиров - отец выпускника АДК Эльдара Багирова, который посмертно награжден Орденом «За Мужество»,</w:t>
            </w:r>
          </w:p>
          <w:p w:rsidR="007A415E" w:rsidRDefault="007A415E" w:rsidP="007A415E">
            <w:pPr>
              <w:jc w:val="both"/>
              <w:rPr>
                <w:sz w:val="28"/>
                <w:szCs w:val="28"/>
              </w:rPr>
            </w:pPr>
            <w:r>
              <w:rPr>
                <w:sz w:val="28"/>
                <w:szCs w:val="28"/>
              </w:rPr>
              <w:t xml:space="preserve">Магомедрасул Багандов - </w:t>
            </w:r>
            <w:r w:rsidRPr="00124C43">
              <w:rPr>
                <w:sz w:val="28"/>
                <w:szCs w:val="28"/>
              </w:rPr>
              <w:t>военнослужащи</w:t>
            </w:r>
            <w:r>
              <w:rPr>
                <w:sz w:val="28"/>
                <w:szCs w:val="28"/>
              </w:rPr>
              <w:t>й</w:t>
            </w:r>
            <w:r w:rsidRPr="00124C43">
              <w:rPr>
                <w:sz w:val="28"/>
                <w:szCs w:val="28"/>
              </w:rPr>
              <w:t xml:space="preserve"> Росгвардии, которы</w:t>
            </w:r>
            <w:r>
              <w:rPr>
                <w:sz w:val="28"/>
                <w:szCs w:val="28"/>
              </w:rPr>
              <w:t>й</w:t>
            </w:r>
            <w:r w:rsidRPr="00124C43">
              <w:rPr>
                <w:sz w:val="28"/>
                <w:szCs w:val="28"/>
              </w:rPr>
              <w:t xml:space="preserve"> </w:t>
            </w:r>
            <w:r w:rsidRPr="004154DF">
              <w:rPr>
                <w:sz w:val="28"/>
                <w:szCs w:val="28"/>
              </w:rPr>
              <w:t>выполнял</w:t>
            </w:r>
            <w:r>
              <w:rPr>
                <w:sz w:val="28"/>
                <w:szCs w:val="28"/>
              </w:rPr>
              <w:t xml:space="preserve"> </w:t>
            </w:r>
            <w:r w:rsidRPr="004154DF">
              <w:rPr>
                <w:sz w:val="28"/>
                <w:szCs w:val="28"/>
              </w:rPr>
              <w:t> боевые задачи в спецоперации на Украине</w:t>
            </w:r>
            <w:r w:rsidRPr="00124C43">
              <w:rPr>
                <w:sz w:val="28"/>
                <w:szCs w:val="28"/>
              </w:rPr>
              <w:t>,</w:t>
            </w:r>
          </w:p>
          <w:p w:rsidR="007A415E" w:rsidRPr="009C699E" w:rsidRDefault="007A415E" w:rsidP="007A415E">
            <w:pPr>
              <w:jc w:val="both"/>
              <w:rPr>
                <w:sz w:val="28"/>
                <w:szCs w:val="28"/>
              </w:rPr>
            </w:pPr>
            <w:r>
              <w:rPr>
                <w:sz w:val="28"/>
                <w:szCs w:val="28"/>
              </w:rPr>
              <w:t>Исмаил Гаджиев -</w:t>
            </w:r>
            <w:r w:rsidRPr="00944BF7">
              <w:rPr>
                <w:sz w:val="28"/>
                <w:szCs w:val="28"/>
              </w:rPr>
              <w:t xml:space="preserve"> </w:t>
            </w:r>
            <w:r w:rsidRPr="009C699E">
              <w:rPr>
                <w:sz w:val="28"/>
                <w:szCs w:val="28"/>
              </w:rPr>
              <w:t>Олимпийский чемпион по вольной борьбе , 2-х</w:t>
            </w:r>
            <w:r>
              <w:rPr>
                <w:sz w:val="28"/>
                <w:szCs w:val="28"/>
              </w:rPr>
              <w:t xml:space="preserve"> </w:t>
            </w:r>
            <w:r w:rsidRPr="009C699E">
              <w:rPr>
                <w:sz w:val="28"/>
                <w:szCs w:val="28"/>
              </w:rPr>
              <w:t>кратный чемпион Мира, 5-</w:t>
            </w:r>
            <w:r>
              <w:rPr>
                <w:sz w:val="28"/>
                <w:szCs w:val="28"/>
              </w:rPr>
              <w:t xml:space="preserve">ти </w:t>
            </w:r>
            <w:r w:rsidRPr="009C699E">
              <w:rPr>
                <w:sz w:val="28"/>
                <w:szCs w:val="28"/>
              </w:rPr>
              <w:t>кра</w:t>
            </w:r>
            <w:r>
              <w:rPr>
                <w:sz w:val="28"/>
                <w:szCs w:val="28"/>
              </w:rPr>
              <w:t>т</w:t>
            </w:r>
            <w:r w:rsidRPr="009C699E">
              <w:rPr>
                <w:sz w:val="28"/>
                <w:szCs w:val="28"/>
              </w:rPr>
              <w:t>ный чемпион России, 10-</w:t>
            </w:r>
            <w:r>
              <w:rPr>
                <w:sz w:val="28"/>
                <w:szCs w:val="28"/>
              </w:rPr>
              <w:t xml:space="preserve">ти </w:t>
            </w:r>
            <w:r w:rsidRPr="009C699E">
              <w:rPr>
                <w:sz w:val="28"/>
                <w:szCs w:val="28"/>
              </w:rPr>
              <w:t>кратный чемпион Дагестана</w:t>
            </w:r>
            <w:r>
              <w:rPr>
                <w:sz w:val="28"/>
                <w:szCs w:val="28"/>
              </w:rPr>
              <w:t>,</w:t>
            </w:r>
            <w:r w:rsidRPr="009C699E">
              <w:rPr>
                <w:sz w:val="28"/>
                <w:szCs w:val="28"/>
              </w:rPr>
              <w:t xml:space="preserve"> </w:t>
            </w:r>
          </w:p>
          <w:p w:rsidR="007A415E" w:rsidRDefault="007A415E" w:rsidP="007A415E">
            <w:pPr>
              <w:jc w:val="both"/>
              <w:rPr>
                <w:sz w:val="28"/>
                <w:szCs w:val="28"/>
              </w:rPr>
            </w:pPr>
            <w:r>
              <w:rPr>
                <w:sz w:val="28"/>
                <w:szCs w:val="28"/>
              </w:rPr>
              <w:t>Магомед Абдуразаков – помощник депутата Государственной Думы РФ Бийсултана Хамзаева.</w:t>
            </w:r>
          </w:p>
          <w:p w:rsidR="007A415E" w:rsidRPr="009C699E" w:rsidRDefault="007A415E" w:rsidP="007A415E">
            <w:pPr>
              <w:jc w:val="both"/>
              <w:rPr>
                <w:sz w:val="28"/>
                <w:szCs w:val="28"/>
              </w:rPr>
            </w:pPr>
            <w:r w:rsidRPr="009C699E">
              <w:rPr>
                <w:sz w:val="28"/>
                <w:szCs w:val="28"/>
              </w:rPr>
              <w:t>Наджибулла Амиралиев</w:t>
            </w:r>
            <w:r>
              <w:rPr>
                <w:sz w:val="28"/>
                <w:szCs w:val="28"/>
              </w:rPr>
              <w:t xml:space="preserve"> -н</w:t>
            </w:r>
            <w:r w:rsidRPr="009C699E">
              <w:rPr>
                <w:sz w:val="28"/>
                <w:szCs w:val="28"/>
              </w:rPr>
              <w:t xml:space="preserve">ачальник отдела культуры, спорта и молодежной политики </w:t>
            </w:r>
            <w:r>
              <w:rPr>
                <w:sz w:val="28"/>
                <w:szCs w:val="28"/>
              </w:rPr>
              <w:t>Администрации Советского района г.Махачкалы</w:t>
            </w:r>
          </w:p>
          <w:p w:rsidR="007A415E" w:rsidRPr="00BA64C1" w:rsidRDefault="007A415E" w:rsidP="00054AB7">
            <w:pPr>
              <w:jc w:val="both"/>
              <w:rPr>
                <w:color w:val="000000"/>
                <w:sz w:val="28"/>
                <w:szCs w:val="28"/>
                <w:shd w:val="clear" w:color="auto" w:fill="FFFFFF"/>
              </w:rPr>
            </w:pPr>
            <w:r w:rsidRPr="009C699E">
              <w:rPr>
                <w:sz w:val="28"/>
                <w:szCs w:val="28"/>
              </w:rPr>
              <w:t>Эльдар Гайдаров</w:t>
            </w:r>
            <w:r>
              <w:rPr>
                <w:sz w:val="28"/>
                <w:szCs w:val="28"/>
              </w:rPr>
              <w:t xml:space="preserve"> -</w:t>
            </w:r>
            <w:r w:rsidRPr="009C699E">
              <w:rPr>
                <w:sz w:val="28"/>
                <w:szCs w:val="28"/>
              </w:rPr>
              <w:t xml:space="preserve"> главный специалист отдела культуры, спорта и молодежной политики </w:t>
            </w:r>
            <w:r>
              <w:rPr>
                <w:sz w:val="28"/>
                <w:szCs w:val="28"/>
              </w:rPr>
              <w:t>Администрации</w:t>
            </w:r>
            <w:r w:rsidR="00054AB7">
              <w:rPr>
                <w:sz w:val="28"/>
                <w:szCs w:val="28"/>
              </w:rPr>
              <w:t xml:space="preserve"> Советского района г.Махачкалы.</w:t>
            </w:r>
          </w:p>
        </w:tc>
        <w:tc>
          <w:tcPr>
            <w:tcW w:w="1560" w:type="dxa"/>
          </w:tcPr>
          <w:p w:rsidR="007A415E" w:rsidRDefault="007A415E" w:rsidP="006D7F5D">
            <w:pPr>
              <w:tabs>
                <w:tab w:val="left" w:pos="567"/>
              </w:tabs>
              <w:jc w:val="both"/>
              <w:rPr>
                <w:sz w:val="28"/>
                <w:szCs w:val="28"/>
              </w:rPr>
            </w:pPr>
            <w:r>
              <w:rPr>
                <w:sz w:val="28"/>
                <w:szCs w:val="28"/>
              </w:rPr>
              <w:t>Зам.директора по ВР</w:t>
            </w:r>
          </w:p>
        </w:tc>
        <w:tc>
          <w:tcPr>
            <w:tcW w:w="1701" w:type="dxa"/>
            <w:gridSpan w:val="2"/>
          </w:tcPr>
          <w:p w:rsidR="007A415E" w:rsidRDefault="00ED1575" w:rsidP="006D7F5D">
            <w:pPr>
              <w:jc w:val="center"/>
              <w:rPr>
                <w:sz w:val="28"/>
                <w:szCs w:val="28"/>
              </w:rPr>
            </w:pPr>
            <w:r>
              <w:rPr>
                <w:sz w:val="28"/>
                <w:szCs w:val="28"/>
              </w:rPr>
              <w:t>100</w:t>
            </w:r>
          </w:p>
        </w:tc>
        <w:tc>
          <w:tcPr>
            <w:tcW w:w="1701" w:type="dxa"/>
          </w:tcPr>
          <w:p w:rsidR="007A415E" w:rsidRDefault="00ED1575" w:rsidP="007A415E">
            <w:pPr>
              <w:rPr>
                <w:sz w:val="28"/>
                <w:szCs w:val="28"/>
              </w:rPr>
            </w:pPr>
            <w:r>
              <w:rPr>
                <w:sz w:val="28"/>
                <w:szCs w:val="28"/>
              </w:rPr>
              <w:t>75</w:t>
            </w:r>
          </w:p>
        </w:tc>
      </w:tr>
      <w:tr w:rsidR="00A02F21" w:rsidRPr="00BA64C1" w:rsidTr="00BA64C1">
        <w:tc>
          <w:tcPr>
            <w:tcW w:w="534" w:type="dxa"/>
          </w:tcPr>
          <w:p w:rsidR="00A02F21" w:rsidRDefault="00A02F21" w:rsidP="006D7F5D">
            <w:pPr>
              <w:rPr>
                <w:sz w:val="28"/>
                <w:szCs w:val="28"/>
              </w:rPr>
            </w:pPr>
            <w:r>
              <w:rPr>
                <w:sz w:val="28"/>
                <w:szCs w:val="28"/>
              </w:rPr>
              <w:t>19</w:t>
            </w:r>
          </w:p>
        </w:tc>
        <w:tc>
          <w:tcPr>
            <w:tcW w:w="1701" w:type="dxa"/>
          </w:tcPr>
          <w:p w:rsidR="00A02F21" w:rsidRDefault="00A02F21" w:rsidP="006D7F5D">
            <w:pPr>
              <w:rPr>
                <w:sz w:val="28"/>
                <w:szCs w:val="28"/>
              </w:rPr>
            </w:pPr>
            <w:r>
              <w:rPr>
                <w:sz w:val="28"/>
                <w:szCs w:val="28"/>
              </w:rPr>
              <w:t>5.3</w:t>
            </w:r>
          </w:p>
        </w:tc>
        <w:tc>
          <w:tcPr>
            <w:tcW w:w="2115" w:type="dxa"/>
          </w:tcPr>
          <w:p w:rsidR="00A02F21" w:rsidRPr="00A02F21" w:rsidRDefault="00A02F21" w:rsidP="00A02F21">
            <w:pPr>
              <w:jc w:val="both"/>
              <w:rPr>
                <w:sz w:val="28"/>
                <w:szCs w:val="28"/>
              </w:rPr>
            </w:pPr>
            <w:r w:rsidRPr="00A02F21">
              <w:rPr>
                <w:sz w:val="28"/>
                <w:szCs w:val="28"/>
              </w:rPr>
              <w:t>Кураторские часы  «Безопасный Интернет»</w:t>
            </w:r>
          </w:p>
        </w:tc>
        <w:tc>
          <w:tcPr>
            <w:tcW w:w="5964" w:type="dxa"/>
          </w:tcPr>
          <w:p w:rsidR="00A02F21" w:rsidRDefault="00A02F21" w:rsidP="007A415E">
            <w:pPr>
              <w:jc w:val="both"/>
              <w:rPr>
                <w:sz w:val="28"/>
                <w:szCs w:val="28"/>
              </w:rPr>
            </w:pPr>
            <w:r>
              <w:rPr>
                <w:sz w:val="28"/>
                <w:szCs w:val="28"/>
              </w:rPr>
              <w:t>член рабочей группы МВД по РД, капитан полиции Максум Баламетов,</w:t>
            </w:r>
          </w:p>
          <w:p w:rsidR="00A02F21" w:rsidRDefault="00A02F21" w:rsidP="007A415E">
            <w:pPr>
              <w:jc w:val="both"/>
              <w:rPr>
                <w:sz w:val="28"/>
                <w:szCs w:val="28"/>
              </w:rPr>
            </w:pPr>
          </w:p>
        </w:tc>
        <w:tc>
          <w:tcPr>
            <w:tcW w:w="1560" w:type="dxa"/>
          </w:tcPr>
          <w:p w:rsidR="00A02F21" w:rsidRDefault="00A02F21" w:rsidP="006D7F5D">
            <w:pPr>
              <w:tabs>
                <w:tab w:val="left" w:pos="567"/>
              </w:tabs>
              <w:jc w:val="both"/>
              <w:rPr>
                <w:sz w:val="28"/>
                <w:szCs w:val="28"/>
              </w:rPr>
            </w:pPr>
            <w:r>
              <w:rPr>
                <w:sz w:val="28"/>
                <w:szCs w:val="28"/>
              </w:rPr>
              <w:t>Зам.директора по ВР</w:t>
            </w:r>
          </w:p>
        </w:tc>
        <w:tc>
          <w:tcPr>
            <w:tcW w:w="1701" w:type="dxa"/>
            <w:gridSpan w:val="2"/>
          </w:tcPr>
          <w:p w:rsidR="00A02F21" w:rsidRDefault="00054AB7" w:rsidP="006D7F5D">
            <w:pPr>
              <w:jc w:val="center"/>
              <w:rPr>
                <w:sz w:val="28"/>
                <w:szCs w:val="28"/>
              </w:rPr>
            </w:pPr>
            <w:r>
              <w:rPr>
                <w:sz w:val="28"/>
                <w:szCs w:val="28"/>
              </w:rPr>
              <w:t>7</w:t>
            </w:r>
            <w:r w:rsidR="00A02F21">
              <w:rPr>
                <w:sz w:val="28"/>
                <w:szCs w:val="28"/>
              </w:rPr>
              <w:t>5</w:t>
            </w:r>
          </w:p>
        </w:tc>
        <w:tc>
          <w:tcPr>
            <w:tcW w:w="1701" w:type="dxa"/>
          </w:tcPr>
          <w:p w:rsidR="00A02F21" w:rsidRDefault="00A02F21" w:rsidP="007A415E">
            <w:pPr>
              <w:rPr>
                <w:sz w:val="28"/>
                <w:szCs w:val="28"/>
              </w:rPr>
            </w:pPr>
            <w:r>
              <w:rPr>
                <w:sz w:val="28"/>
                <w:szCs w:val="28"/>
              </w:rPr>
              <w:t>36</w:t>
            </w:r>
          </w:p>
        </w:tc>
      </w:tr>
      <w:tr w:rsidR="00037AC3" w:rsidRPr="00037AC3" w:rsidTr="00BA64C1">
        <w:tc>
          <w:tcPr>
            <w:tcW w:w="534" w:type="dxa"/>
          </w:tcPr>
          <w:p w:rsidR="00037AC3" w:rsidRDefault="00037AC3" w:rsidP="006D7F5D">
            <w:pPr>
              <w:rPr>
                <w:sz w:val="28"/>
                <w:szCs w:val="28"/>
              </w:rPr>
            </w:pPr>
            <w:r>
              <w:rPr>
                <w:sz w:val="28"/>
                <w:szCs w:val="28"/>
              </w:rPr>
              <w:t>20</w:t>
            </w:r>
          </w:p>
        </w:tc>
        <w:tc>
          <w:tcPr>
            <w:tcW w:w="1701" w:type="dxa"/>
          </w:tcPr>
          <w:p w:rsidR="00037AC3" w:rsidRDefault="00037AC3" w:rsidP="006D7F5D">
            <w:pPr>
              <w:rPr>
                <w:sz w:val="28"/>
                <w:szCs w:val="28"/>
              </w:rPr>
            </w:pPr>
            <w:r>
              <w:rPr>
                <w:sz w:val="28"/>
                <w:szCs w:val="28"/>
              </w:rPr>
              <w:t>5.4</w:t>
            </w:r>
          </w:p>
        </w:tc>
        <w:tc>
          <w:tcPr>
            <w:tcW w:w="2115" w:type="dxa"/>
          </w:tcPr>
          <w:p w:rsidR="00037AC3" w:rsidRPr="00A02F21" w:rsidRDefault="00037AC3" w:rsidP="00037AC3">
            <w:pPr>
              <w:jc w:val="both"/>
              <w:rPr>
                <w:sz w:val="28"/>
                <w:szCs w:val="28"/>
              </w:rPr>
            </w:pPr>
            <w:r>
              <w:rPr>
                <w:sz w:val="28"/>
                <w:szCs w:val="28"/>
              </w:rPr>
              <w:t xml:space="preserve">Уроки </w:t>
            </w:r>
            <w:r w:rsidRPr="00037AC3">
              <w:rPr>
                <w:sz w:val="28"/>
                <w:szCs w:val="28"/>
              </w:rPr>
              <w:t xml:space="preserve"> кибербезопасности  </w:t>
            </w:r>
          </w:p>
        </w:tc>
        <w:tc>
          <w:tcPr>
            <w:tcW w:w="5964" w:type="dxa"/>
          </w:tcPr>
          <w:p w:rsidR="00037AC3" w:rsidRDefault="00037AC3" w:rsidP="00054AB7">
            <w:pPr>
              <w:ind w:firstLine="708"/>
              <w:jc w:val="both"/>
              <w:outlineLvl w:val="1"/>
              <w:rPr>
                <w:sz w:val="28"/>
                <w:szCs w:val="28"/>
              </w:rPr>
            </w:pPr>
            <w:r>
              <w:rPr>
                <w:sz w:val="28"/>
                <w:szCs w:val="28"/>
              </w:rPr>
              <w:t>З</w:t>
            </w:r>
            <w:r w:rsidRPr="00EC3E13">
              <w:rPr>
                <w:sz w:val="28"/>
                <w:szCs w:val="28"/>
              </w:rPr>
              <w:t>ам</w:t>
            </w:r>
            <w:r>
              <w:rPr>
                <w:sz w:val="28"/>
                <w:szCs w:val="28"/>
              </w:rPr>
              <w:t xml:space="preserve">еститель </w:t>
            </w:r>
            <w:r w:rsidRPr="00EC3E13">
              <w:rPr>
                <w:sz w:val="28"/>
                <w:szCs w:val="28"/>
              </w:rPr>
              <w:t>начальника центр</w:t>
            </w:r>
            <w:r>
              <w:rPr>
                <w:sz w:val="28"/>
                <w:szCs w:val="28"/>
              </w:rPr>
              <w:t>а государственной защиты МВД РД, р</w:t>
            </w:r>
            <w:r w:rsidRPr="00EC3E13">
              <w:rPr>
                <w:sz w:val="28"/>
                <w:szCs w:val="28"/>
              </w:rPr>
              <w:t>ук</w:t>
            </w:r>
            <w:r>
              <w:rPr>
                <w:sz w:val="28"/>
                <w:szCs w:val="28"/>
              </w:rPr>
              <w:t xml:space="preserve">оводитель </w:t>
            </w:r>
            <w:r w:rsidRPr="00EC3E13">
              <w:rPr>
                <w:sz w:val="28"/>
                <w:szCs w:val="28"/>
              </w:rPr>
              <w:t>раб</w:t>
            </w:r>
            <w:r>
              <w:rPr>
                <w:sz w:val="28"/>
                <w:szCs w:val="28"/>
              </w:rPr>
              <w:t xml:space="preserve">очей </w:t>
            </w:r>
            <w:r w:rsidRPr="00EC3E13">
              <w:rPr>
                <w:sz w:val="28"/>
                <w:szCs w:val="28"/>
              </w:rPr>
              <w:t>группы по профилактике преступлений и правонарушений</w:t>
            </w:r>
            <w:r>
              <w:rPr>
                <w:sz w:val="28"/>
                <w:szCs w:val="28"/>
              </w:rPr>
              <w:t>,</w:t>
            </w:r>
            <w:r w:rsidRPr="00EC3E13">
              <w:rPr>
                <w:sz w:val="28"/>
                <w:szCs w:val="28"/>
              </w:rPr>
              <w:t xml:space="preserve"> полковник полиции </w:t>
            </w:r>
            <w:r>
              <w:rPr>
                <w:sz w:val="28"/>
                <w:szCs w:val="28"/>
              </w:rPr>
              <w:t xml:space="preserve">Ризван  </w:t>
            </w:r>
            <w:r w:rsidRPr="00EC3E13">
              <w:rPr>
                <w:sz w:val="28"/>
                <w:szCs w:val="28"/>
              </w:rPr>
              <w:t>Сефербеков</w:t>
            </w:r>
            <w:r>
              <w:rPr>
                <w:sz w:val="28"/>
                <w:szCs w:val="28"/>
              </w:rPr>
              <w:t>.</w:t>
            </w:r>
          </w:p>
        </w:tc>
        <w:tc>
          <w:tcPr>
            <w:tcW w:w="1560" w:type="dxa"/>
          </w:tcPr>
          <w:p w:rsidR="00037AC3" w:rsidRDefault="00037AC3" w:rsidP="006D7F5D">
            <w:pPr>
              <w:tabs>
                <w:tab w:val="left" w:pos="567"/>
              </w:tabs>
              <w:jc w:val="both"/>
              <w:rPr>
                <w:sz w:val="28"/>
                <w:szCs w:val="28"/>
              </w:rPr>
            </w:pPr>
            <w:r>
              <w:rPr>
                <w:sz w:val="28"/>
                <w:szCs w:val="28"/>
              </w:rPr>
              <w:t>Зам.директора по ВР</w:t>
            </w:r>
          </w:p>
        </w:tc>
        <w:tc>
          <w:tcPr>
            <w:tcW w:w="1701" w:type="dxa"/>
            <w:gridSpan w:val="2"/>
          </w:tcPr>
          <w:p w:rsidR="00037AC3" w:rsidRDefault="00037AC3" w:rsidP="006D7F5D">
            <w:pPr>
              <w:jc w:val="center"/>
              <w:rPr>
                <w:sz w:val="28"/>
                <w:szCs w:val="28"/>
              </w:rPr>
            </w:pPr>
            <w:r>
              <w:rPr>
                <w:sz w:val="28"/>
                <w:szCs w:val="28"/>
              </w:rPr>
              <w:t>470</w:t>
            </w:r>
          </w:p>
        </w:tc>
        <w:tc>
          <w:tcPr>
            <w:tcW w:w="1701" w:type="dxa"/>
          </w:tcPr>
          <w:p w:rsidR="00037AC3" w:rsidRDefault="00037AC3" w:rsidP="007A415E">
            <w:pPr>
              <w:rPr>
                <w:sz w:val="28"/>
                <w:szCs w:val="28"/>
              </w:rPr>
            </w:pPr>
            <w:r>
              <w:rPr>
                <w:sz w:val="28"/>
                <w:szCs w:val="28"/>
              </w:rPr>
              <w:t>68</w:t>
            </w:r>
          </w:p>
        </w:tc>
      </w:tr>
      <w:tr w:rsidR="00037AC3" w:rsidRPr="00037AC3" w:rsidTr="00BA64C1">
        <w:tc>
          <w:tcPr>
            <w:tcW w:w="534" w:type="dxa"/>
          </w:tcPr>
          <w:p w:rsidR="00037AC3" w:rsidRDefault="00037AC3" w:rsidP="006D7F5D">
            <w:pPr>
              <w:rPr>
                <w:sz w:val="28"/>
                <w:szCs w:val="28"/>
              </w:rPr>
            </w:pPr>
          </w:p>
        </w:tc>
        <w:tc>
          <w:tcPr>
            <w:tcW w:w="1701" w:type="dxa"/>
          </w:tcPr>
          <w:p w:rsidR="00037AC3" w:rsidRDefault="00037AC3" w:rsidP="006D7F5D">
            <w:pPr>
              <w:rPr>
                <w:sz w:val="28"/>
                <w:szCs w:val="28"/>
              </w:rPr>
            </w:pPr>
            <w:r>
              <w:rPr>
                <w:sz w:val="28"/>
                <w:szCs w:val="28"/>
              </w:rPr>
              <w:t>7.3</w:t>
            </w:r>
          </w:p>
        </w:tc>
        <w:tc>
          <w:tcPr>
            <w:tcW w:w="2115" w:type="dxa"/>
          </w:tcPr>
          <w:p w:rsidR="00037AC3" w:rsidRDefault="00037AC3" w:rsidP="00037AC3">
            <w:pPr>
              <w:jc w:val="both"/>
              <w:rPr>
                <w:sz w:val="28"/>
                <w:szCs w:val="28"/>
              </w:rPr>
            </w:pPr>
            <w:r>
              <w:rPr>
                <w:sz w:val="28"/>
                <w:szCs w:val="28"/>
              </w:rPr>
              <w:t>Педагогический лекторий «Школа молодого преподавателя»</w:t>
            </w:r>
          </w:p>
        </w:tc>
        <w:tc>
          <w:tcPr>
            <w:tcW w:w="5964" w:type="dxa"/>
          </w:tcPr>
          <w:p w:rsidR="00037AC3" w:rsidRDefault="00037AC3" w:rsidP="00037AC3">
            <w:pPr>
              <w:ind w:firstLine="708"/>
              <w:jc w:val="both"/>
              <w:outlineLvl w:val="1"/>
              <w:rPr>
                <w:sz w:val="28"/>
                <w:szCs w:val="28"/>
              </w:rPr>
            </w:pPr>
          </w:p>
        </w:tc>
        <w:tc>
          <w:tcPr>
            <w:tcW w:w="1560" w:type="dxa"/>
          </w:tcPr>
          <w:p w:rsidR="00037AC3" w:rsidRDefault="00037AC3" w:rsidP="006D7F5D">
            <w:pPr>
              <w:tabs>
                <w:tab w:val="left" w:pos="567"/>
              </w:tabs>
              <w:jc w:val="both"/>
              <w:rPr>
                <w:sz w:val="28"/>
                <w:szCs w:val="28"/>
              </w:rPr>
            </w:pPr>
            <w:r>
              <w:rPr>
                <w:sz w:val="28"/>
                <w:szCs w:val="28"/>
              </w:rPr>
              <w:t>Методист , психолог</w:t>
            </w:r>
          </w:p>
        </w:tc>
        <w:tc>
          <w:tcPr>
            <w:tcW w:w="1701" w:type="dxa"/>
            <w:gridSpan w:val="2"/>
          </w:tcPr>
          <w:p w:rsidR="00037AC3" w:rsidRDefault="00037AC3" w:rsidP="006D7F5D">
            <w:pPr>
              <w:jc w:val="center"/>
              <w:rPr>
                <w:sz w:val="28"/>
                <w:szCs w:val="28"/>
              </w:rPr>
            </w:pPr>
            <w:r>
              <w:rPr>
                <w:sz w:val="28"/>
                <w:szCs w:val="28"/>
              </w:rPr>
              <w:t>56</w:t>
            </w:r>
          </w:p>
        </w:tc>
        <w:tc>
          <w:tcPr>
            <w:tcW w:w="1701" w:type="dxa"/>
          </w:tcPr>
          <w:p w:rsidR="00037AC3" w:rsidRDefault="00037AC3" w:rsidP="007A415E">
            <w:pPr>
              <w:rPr>
                <w:sz w:val="28"/>
                <w:szCs w:val="28"/>
              </w:rPr>
            </w:pPr>
          </w:p>
        </w:tc>
      </w:tr>
      <w:tr w:rsidR="00037AC3" w:rsidRPr="00037AC3" w:rsidTr="00BA64C1">
        <w:tc>
          <w:tcPr>
            <w:tcW w:w="534" w:type="dxa"/>
          </w:tcPr>
          <w:p w:rsidR="00037AC3" w:rsidRDefault="00037AC3" w:rsidP="006D7F5D">
            <w:pPr>
              <w:rPr>
                <w:sz w:val="28"/>
                <w:szCs w:val="28"/>
              </w:rPr>
            </w:pPr>
          </w:p>
        </w:tc>
        <w:tc>
          <w:tcPr>
            <w:tcW w:w="1701" w:type="dxa"/>
          </w:tcPr>
          <w:p w:rsidR="00037AC3" w:rsidRDefault="00037AC3" w:rsidP="006D7F5D">
            <w:pPr>
              <w:rPr>
                <w:sz w:val="28"/>
                <w:szCs w:val="28"/>
              </w:rPr>
            </w:pPr>
            <w:r>
              <w:rPr>
                <w:sz w:val="28"/>
                <w:szCs w:val="28"/>
              </w:rPr>
              <w:t>8.1</w:t>
            </w:r>
          </w:p>
        </w:tc>
        <w:tc>
          <w:tcPr>
            <w:tcW w:w="2115" w:type="dxa"/>
          </w:tcPr>
          <w:p w:rsidR="00037AC3" w:rsidRDefault="00037AC3" w:rsidP="00037AC3">
            <w:pPr>
              <w:jc w:val="both"/>
              <w:rPr>
                <w:sz w:val="28"/>
                <w:szCs w:val="28"/>
              </w:rPr>
            </w:pPr>
            <w:r>
              <w:rPr>
                <w:sz w:val="28"/>
                <w:szCs w:val="28"/>
              </w:rPr>
              <w:t>Родительские  собрания</w:t>
            </w:r>
          </w:p>
        </w:tc>
        <w:tc>
          <w:tcPr>
            <w:tcW w:w="5964" w:type="dxa"/>
          </w:tcPr>
          <w:p w:rsidR="00037AC3" w:rsidRDefault="00037AC3" w:rsidP="00037AC3">
            <w:pPr>
              <w:ind w:firstLine="708"/>
              <w:jc w:val="both"/>
              <w:outlineLvl w:val="1"/>
              <w:rPr>
                <w:sz w:val="28"/>
                <w:szCs w:val="28"/>
              </w:rPr>
            </w:pPr>
          </w:p>
        </w:tc>
        <w:tc>
          <w:tcPr>
            <w:tcW w:w="1560" w:type="dxa"/>
          </w:tcPr>
          <w:p w:rsidR="00037AC3" w:rsidRDefault="00037AC3" w:rsidP="006D7F5D">
            <w:pPr>
              <w:tabs>
                <w:tab w:val="left" w:pos="567"/>
              </w:tabs>
              <w:jc w:val="both"/>
              <w:rPr>
                <w:sz w:val="28"/>
                <w:szCs w:val="28"/>
              </w:rPr>
            </w:pPr>
            <w:r>
              <w:rPr>
                <w:sz w:val="28"/>
                <w:szCs w:val="28"/>
              </w:rPr>
              <w:t>Зав.отделениями, кураторы</w:t>
            </w:r>
          </w:p>
        </w:tc>
        <w:tc>
          <w:tcPr>
            <w:tcW w:w="1701" w:type="dxa"/>
            <w:gridSpan w:val="2"/>
          </w:tcPr>
          <w:p w:rsidR="00037AC3" w:rsidRDefault="00037AC3" w:rsidP="006D7F5D">
            <w:pPr>
              <w:jc w:val="center"/>
              <w:rPr>
                <w:sz w:val="28"/>
                <w:szCs w:val="28"/>
              </w:rPr>
            </w:pPr>
            <w:r>
              <w:rPr>
                <w:sz w:val="28"/>
                <w:szCs w:val="28"/>
              </w:rPr>
              <w:t>Более 1000 чел.</w:t>
            </w:r>
          </w:p>
        </w:tc>
        <w:tc>
          <w:tcPr>
            <w:tcW w:w="1701" w:type="dxa"/>
          </w:tcPr>
          <w:p w:rsidR="00037AC3" w:rsidRDefault="00037AC3" w:rsidP="007A415E">
            <w:pPr>
              <w:rPr>
                <w:sz w:val="28"/>
                <w:szCs w:val="28"/>
              </w:rPr>
            </w:pPr>
          </w:p>
        </w:tc>
      </w:tr>
      <w:tr w:rsidR="006D7F5D" w:rsidRPr="00037AC3" w:rsidTr="00357315">
        <w:tc>
          <w:tcPr>
            <w:tcW w:w="15276" w:type="dxa"/>
            <w:gridSpan w:val="8"/>
          </w:tcPr>
          <w:p w:rsidR="006D7F5D" w:rsidRPr="00037AC3" w:rsidRDefault="006D7F5D" w:rsidP="006D7F5D">
            <w:pPr>
              <w:jc w:val="center"/>
              <w:rPr>
                <w:sz w:val="28"/>
                <w:szCs w:val="28"/>
              </w:rPr>
            </w:pPr>
          </w:p>
          <w:p w:rsidR="00D069D6" w:rsidRPr="00037AC3" w:rsidRDefault="00D069D6" w:rsidP="006D7F5D">
            <w:pPr>
              <w:jc w:val="center"/>
              <w:rPr>
                <w:sz w:val="28"/>
                <w:szCs w:val="28"/>
              </w:rPr>
            </w:pPr>
          </w:p>
          <w:p w:rsidR="00D069D6" w:rsidRPr="00037AC3" w:rsidRDefault="00D069D6" w:rsidP="006D7F5D">
            <w:pPr>
              <w:jc w:val="center"/>
              <w:rPr>
                <w:sz w:val="28"/>
                <w:szCs w:val="28"/>
              </w:rPr>
            </w:pPr>
          </w:p>
          <w:p w:rsidR="00D069D6" w:rsidRPr="00037AC3" w:rsidRDefault="00D069D6" w:rsidP="006D7F5D">
            <w:pPr>
              <w:jc w:val="center"/>
              <w:rPr>
                <w:sz w:val="28"/>
                <w:szCs w:val="28"/>
              </w:rPr>
            </w:pPr>
          </w:p>
        </w:tc>
      </w:tr>
      <w:tr w:rsidR="006D7F5D" w:rsidRPr="00037AC3" w:rsidTr="00357315">
        <w:tc>
          <w:tcPr>
            <w:tcW w:w="4350" w:type="dxa"/>
            <w:gridSpan w:val="3"/>
          </w:tcPr>
          <w:p w:rsidR="006D7F5D" w:rsidRPr="00037AC3" w:rsidRDefault="006D7F5D" w:rsidP="00D069D6">
            <w:pPr>
              <w:jc w:val="center"/>
              <w:rPr>
                <w:sz w:val="28"/>
                <w:szCs w:val="28"/>
              </w:rPr>
            </w:pPr>
            <w:r w:rsidRPr="00037AC3">
              <w:rPr>
                <w:sz w:val="28"/>
                <w:szCs w:val="28"/>
              </w:rPr>
              <w:t xml:space="preserve">Количество проведенных мероприятий(прописать формы мероприятий с кол-вом, например, </w:t>
            </w:r>
            <w:r w:rsidR="00D069D6" w:rsidRPr="00037AC3">
              <w:rPr>
                <w:sz w:val="28"/>
                <w:szCs w:val="28"/>
              </w:rPr>
              <w:t>кураторские часы</w:t>
            </w:r>
            <w:r w:rsidRPr="00037AC3">
              <w:rPr>
                <w:sz w:val="28"/>
                <w:szCs w:val="28"/>
              </w:rPr>
              <w:t xml:space="preserve"> 30/беседы 20/встречи с представителями правоохранительных органов 10 и т.д.)</w:t>
            </w:r>
            <w:r w:rsidRPr="00037AC3">
              <w:footnoteReference w:id="4"/>
            </w:r>
          </w:p>
        </w:tc>
        <w:tc>
          <w:tcPr>
            <w:tcW w:w="7807" w:type="dxa"/>
            <w:gridSpan w:val="3"/>
          </w:tcPr>
          <w:p w:rsidR="006D7F5D" w:rsidRPr="00037AC3" w:rsidRDefault="006D7F5D" w:rsidP="006D7F5D">
            <w:pPr>
              <w:tabs>
                <w:tab w:val="left" w:pos="567"/>
              </w:tabs>
              <w:jc w:val="center"/>
              <w:rPr>
                <w:sz w:val="28"/>
                <w:szCs w:val="28"/>
              </w:rPr>
            </w:pPr>
            <w:r w:rsidRPr="00037AC3">
              <w:rPr>
                <w:sz w:val="28"/>
                <w:szCs w:val="28"/>
              </w:rPr>
              <w:t>Количество приглашенных лиц</w:t>
            </w:r>
          </w:p>
          <w:p w:rsidR="006D7F5D" w:rsidRPr="00037AC3" w:rsidRDefault="006D7F5D" w:rsidP="006D7F5D">
            <w:pPr>
              <w:tabs>
                <w:tab w:val="left" w:pos="567"/>
              </w:tabs>
              <w:jc w:val="center"/>
              <w:rPr>
                <w:sz w:val="28"/>
                <w:szCs w:val="28"/>
              </w:rPr>
            </w:pPr>
            <w:r w:rsidRPr="00037AC3">
              <w:rPr>
                <w:sz w:val="28"/>
                <w:szCs w:val="28"/>
              </w:rPr>
              <w:t>(представителей религиозных организаций/общественных организаций/деятелей культуры и искусства/правоохранительных органов/психологов – указывать в данном порядке, например: 8/7/0/3)</w:t>
            </w:r>
          </w:p>
        </w:tc>
        <w:tc>
          <w:tcPr>
            <w:tcW w:w="3119" w:type="dxa"/>
            <w:gridSpan w:val="2"/>
          </w:tcPr>
          <w:p w:rsidR="006D7F5D" w:rsidRPr="00037AC3" w:rsidRDefault="006D7F5D" w:rsidP="006D7F5D">
            <w:pPr>
              <w:jc w:val="center"/>
              <w:rPr>
                <w:sz w:val="28"/>
                <w:szCs w:val="28"/>
              </w:rPr>
            </w:pPr>
            <w:r w:rsidRPr="00037AC3">
              <w:rPr>
                <w:sz w:val="28"/>
                <w:szCs w:val="28"/>
              </w:rPr>
              <w:t>Количество охваченных обучающихся: общее;</w:t>
            </w:r>
            <w:bookmarkStart w:id="0" w:name="_GoBack"/>
            <w:bookmarkEnd w:id="0"/>
            <w:r w:rsidRPr="00037AC3">
              <w:rPr>
                <w:sz w:val="28"/>
                <w:szCs w:val="28"/>
              </w:rPr>
              <w:t xml:space="preserve"> из них учета КДН и ЗП/учета ПДН/ дети членов НВФ</w:t>
            </w:r>
          </w:p>
          <w:p w:rsidR="006D7F5D" w:rsidRPr="00037AC3" w:rsidRDefault="006D7F5D" w:rsidP="006D7F5D">
            <w:pPr>
              <w:jc w:val="center"/>
              <w:rPr>
                <w:sz w:val="28"/>
                <w:szCs w:val="28"/>
              </w:rPr>
            </w:pPr>
            <w:r w:rsidRPr="00037AC3">
              <w:rPr>
                <w:sz w:val="28"/>
                <w:szCs w:val="28"/>
              </w:rPr>
              <w:t>(например: 1020; 5/3/2)</w:t>
            </w:r>
          </w:p>
        </w:tc>
      </w:tr>
      <w:tr w:rsidR="006D7F5D" w:rsidRPr="00037AC3" w:rsidTr="00357315">
        <w:tc>
          <w:tcPr>
            <w:tcW w:w="4350" w:type="dxa"/>
            <w:gridSpan w:val="3"/>
          </w:tcPr>
          <w:p w:rsidR="006D7F5D" w:rsidRPr="00BA64C1" w:rsidRDefault="006D7F5D" w:rsidP="007535B0">
            <w:pPr>
              <w:jc w:val="center"/>
              <w:rPr>
                <w:sz w:val="28"/>
                <w:szCs w:val="28"/>
              </w:rPr>
            </w:pPr>
            <w:r>
              <w:rPr>
                <w:sz w:val="28"/>
                <w:szCs w:val="28"/>
              </w:rPr>
              <w:t xml:space="preserve"> </w:t>
            </w:r>
            <w:r w:rsidR="0074141C">
              <w:rPr>
                <w:sz w:val="28"/>
                <w:szCs w:val="28"/>
              </w:rPr>
              <w:t>Кураторские часы</w:t>
            </w:r>
            <w:r w:rsidR="00D069D6">
              <w:rPr>
                <w:sz w:val="28"/>
                <w:szCs w:val="28"/>
              </w:rPr>
              <w:t>1</w:t>
            </w:r>
            <w:r w:rsidR="007535B0">
              <w:rPr>
                <w:sz w:val="28"/>
                <w:szCs w:val="28"/>
              </w:rPr>
              <w:t>1</w:t>
            </w:r>
            <w:r w:rsidR="00D069D6">
              <w:rPr>
                <w:sz w:val="28"/>
                <w:szCs w:val="28"/>
              </w:rPr>
              <w:t>0</w:t>
            </w:r>
            <w:r w:rsidRPr="00BA64C1">
              <w:rPr>
                <w:sz w:val="28"/>
                <w:szCs w:val="28"/>
              </w:rPr>
              <w:t>/</w:t>
            </w:r>
            <w:r w:rsidR="0074141C">
              <w:rPr>
                <w:sz w:val="28"/>
                <w:szCs w:val="28"/>
              </w:rPr>
              <w:t>беседв</w:t>
            </w:r>
            <w:r w:rsidR="007535B0">
              <w:rPr>
                <w:sz w:val="28"/>
                <w:szCs w:val="28"/>
              </w:rPr>
              <w:t xml:space="preserve">18, </w:t>
            </w:r>
            <w:r w:rsidR="0074141C">
              <w:rPr>
                <w:sz w:val="28"/>
                <w:szCs w:val="28"/>
              </w:rPr>
              <w:t>встречи с предст. МВД</w:t>
            </w:r>
            <w:r w:rsidR="007535B0">
              <w:rPr>
                <w:sz w:val="28"/>
                <w:szCs w:val="28"/>
              </w:rPr>
              <w:t>5</w:t>
            </w:r>
            <w:r w:rsidRPr="00BA64C1">
              <w:rPr>
                <w:sz w:val="28"/>
                <w:szCs w:val="28"/>
              </w:rPr>
              <w:t xml:space="preserve">/ </w:t>
            </w:r>
            <w:r w:rsidR="0074141C">
              <w:rPr>
                <w:sz w:val="28"/>
                <w:szCs w:val="28"/>
              </w:rPr>
              <w:t xml:space="preserve">беседа с представителем </w:t>
            </w:r>
            <w:r w:rsidR="007535B0">
              <w:rPr>
                <w:sz w:val="28"/>
                <w:szCs w:val="28"/>
              </w:rPr>
              <w:t>СУ СУ РД</w:t>
            </w:r>
            <w:r w:rsidR="0074141C">
              <w:rPr>
                <w:sz w:val="28"/>
                <w:szCs w:val="28"/>
              </w:rPr>
              <w:t>1/</w:t>
            </w:r>
            <w:r w:rsidRPr="00BA64C1">
              <w:rPr>
                <w:sz w:val="28"/>
                <w:szCs w:val="28"/>
              </w:rPr>
              <w:t xml:space="preserve">круглый стол </w:t>
            </w:r>
            <w:r w:rsidR="007535B0">
              <w:rPr>
                <w:sz w:val="28"/>
                <w:szCs w:val="28"/>
              </w:rPr>
              <w:t>2</w:t>
            </w:r>
            <w:r w:rsidR="0074141C">
              <w:rPr>
                <w:sz w:val="28"/>
                <w:szCs w:val="28"/>
              </w:rPr>
              <w:t>/ конференция 1</w:t>
            </w:r>
            <w:r w:rsidR="007535B0">
              <w:rPr>
                <w:sz w:val="28"/>
                <w:szCs w:val="28"/>
              </w:rPr>
              <w:t>/Уроки Мужества 15</w:t>
            </w:r>
          </w:p>
        </w:tc>
        <w:tc>
          <w:tcPr>
            <w:tcW w:w="7807" w:type="dxa"/>
            <w:gridSpan w:val="3"/>
          </w:tcPr>
          <w:p w:rsidR="006D7F5D" w:rsidRPr="00BA64C1" w:rsidRDefault="007535B0" w:rsidP="007535B0">
            <w:pPr>
              <w:tabs>
                <w:tab w:val="left" w:pos="567"/>
              </w:tabs>
              <w:jc w:val="center"/>
              <w:rPr>
                <w:sz w:val="28"/>
                <w:szCs w:val="28"/>
              </w:rPr>
            </w:pPr>
            <w:r>
              <w:rPr>
                <w:sz w:val="28"/>
                <w:szCs w:val="28"/>
              </w:rPr>
              <w:t>3</w:t>
            </w:r>
            <w:r w:rsidR="006D7F5D" w:rsidRPr="00BA64C1">
              <w:rPr>
                <w:sz w:val="28"/>
                <w:szCs w:val="28"/>
              </w:rPr>
              <w:t>/</w:t>
            </w:r>
            <w:r>
              <w:rPr>
                <w:sz w:val="28"/>
                <w:szCs w:val="28"/>
              </w:rPr>
              <w:t>7</w:t>
            </w:r>
            <w:r w:rsidR="006D7F5D" w:rsidRPr="00BA64C1">
              <w:rPr>
                <w:sz w:val="28"/>
                <w:szCs w:val="28"/>
              </w:rPr>
              <w:t>/</w:t>
            </w:r>
            <w:r>
              <w:rPr>
                <w:sz w:val="28"/>
                <w:szCs w:val="28"/>
              </w:rPr>
              <w:t>-</w:t>
            </w:r>
            <w:r w:rsidR="006D7F5D" w:rsidRPr="00BA64C1">
              <w:rPr>
                <w:sz w:val="28"/>
                <w:szCs w:val="28"/>
              </w:rPr>
              <w:t>/</w:t>
            </w:r>
            <w:r>
              <w:rPr>
                <w:sz w:val="28"/>
                <w:szCs w:val="28"/>
              </w:rPr>
              <w:t>5</w:t>
            </w:r>
          </w:p>
        </w:tc>
        <w:tc>
          <w:tcPr>
            <w:tcW w:w="3119" w:type="dxa"/>
            <w:gridSpan w:val="2"/>
          </w:tcPr>
          <w:p w:rsidR="006D7F5D" w:rsidRPr="00BA64C1" w:rsidRDefault="006D7F5D" w:rsidP="006D7F5D">
            <w:pPr>
              <w:jc w:val="center"/>
              <w:rPr>
                <w:sz w:val="28"/>
                <w:szCs w:val="28"/>
              </w:rPr>
            </w:pPr>
            <w:r w:rsidRPr="00BA64C1">
              <w:rPr>
                <w:sz w:val="28"/>
                <w:szCs w:val="28"/>
              </w:rPr>
              <w:t>-</w:t>
            </w:r>
          </w:p>
        </w:tc>
      </w:tr>
    </w:tbl>
    <w:p w:rsidR="00DC7EDF" w:rsidRPr="00037AC3" w:rsidRDefault="00DC7EDF" w:rsidP="00BA64C1">
      <w:pPr>
        <w:spacing w:after="0" w:line="240" w:lineRule="auto"/>
        <w:rPr>
          <w:rFonts w:ascii="Times New Roman" w:hAnsi="Times New Roman" w:cs="Times New Roman"/>
          <w:sz w:val="28"/>
          <w:szCs w:val="28"/>
        </w:rPr>
      </w:pPr>
    </w:p>
    <w:p w:rsidR="002F0A9B" w:rsidRPr="00BA64C1" w:rsidRDefault="002F0A9B" w:rsidP="00BA64C1">
      <w:pPr>
        <w:pStyle w:val="11"/>
        <w:rPr>
          <w:rFonts w:ascii="Times New Roman" w:hAnsi="Times New Roman" w:cs="Times New Roman"/>
          <w:color w:val="000000"/>
          <w:sz w:val="28"/>
          <w:szCs w:val="28"/>
        </w:rPr>
      </w:pPr>
      <w:r w:rsidRPr="00BA64C1">
        <w:rPr>
          <w:rFonts w:ascii="Times New Roman" w:hAnsi="Times New Roman" w:cs="Times New Roman"/>
          <w:color w:val="000000"/>
          <w:sz w:val="28"/>
          <w:szCs w:val="28"/>
        </w:rPr>
        <w:t xml:space="preserve">Руководитель муниципального органа управления образованием   </w:t>
      </w:r>
      <w:r w:rsidRPr="00BA64C1">
        <w:rPr>
          <w:rFonts w:ascii="Times New Roman" w:hAnsi="Times New Roman" w:cs="Times New Roman"/>
          <w:color w:val="000000"/>
          <w:sz w:val="28"/>
          <w:szCs w:val="28"/>
          <w:u w:val="single"/>
        </w:rPr>
        <w:t>_</w:t>
      </w:r>
      <w:r w:rsidR="0059060C" w:rsidRPr="00BA64C1">
        <w:rPr>
          <w:rFonts w:ascii="Times New Roman" w:hAnsi="Times New Roman" w:cs="Times New Roman"/>
          <w:color w:val="000000"/>
          <w:sz w:val="28"/>
          <w:szCs w:val="28"/>
          <w:u w:val="single"/>
        </w:rPr>
        <w:t>Гасанов С.М.</w:t>
      </w:r>
      <w:r w:rsidRPr="00BA64C1">
        <w:rPr>
          <w:rFonts w:ascii="Times New Roman" w:hAnsi="Times New Roman" w:cs="Times New Roman"/>
          <w:color w:val="000000"/>
          <w:sz w:val="28"/>
          <w:szCs w:val="28"/>
          <w:u w:val="single"/>
        </w:rPr>
        <w:t xml:space="preserve">________      </w:t>
      </w:r>
      <w:r w:rsidRPr="00BA64C1">
        <w:rPr>
          <w:rFonts w:ascii="Times New Roman" w:hAnsi="Times New Roman" w:cs="Times New Roman"/>
          <w:color w:val="000000"/>
          <w:sz w:val="28"/>
          <w:szCs w:val="28"/>
        </w:rPr>
        <w:t xml:space="preserve">______________________     </w:t>
      </w:r>
    </w:p>
    <w:p w:rsidR="002F0A9B" w:rsidRPr="00BA64C1" w:rsidRDefault="002F0A9B" w:rsidP="00BA64C1">
      <w:pPr>
        <w:pStyle w:val="11"/>
        <w:rPr>
          <w:rFonts w:ascii="Times New Roman" w:hAnsi="Times New Roman" w:cs="Times New Roman"/>
          <w:i/>
          <w:color w:val="000000"/>
          <w:sz w:val="28"/>
          <w:szCs w:val="28"/>
        </w:rPr>
      </w:pPr>
      <w:r w:rsidRPr="00BA64C1">
        <w:rPr>
          <w:rFonts w:ascii="Times New Roman" w:hAnsi="Times New Roman" w:cs="Times New Roman"/>
          <w:i/>
          <w:color w:val="000000"/>
          <w:sz w:val="28"/>
          <w:szCs w:val="28"/>
        </w:rPr>
        <w:t xml:space="preserve">                                                                                                                              (ФИО)                                    (подпись)</w:t>
      </w:r>
    </w:p>
    <w:p w:rsidR="002F0A9B" w:rsidRPr="00BA64C1" w:rsidRDefault="002F0A9B" w:rsidP="00BA64C1">
      <w:pPr>
        <w:pStyle w:val="11"/>
        <w:rPr>
          <w:rFonts w:ascii="Times New Roman" w:hAnsi="Times New Roman" w:cs="Times New Roman"/>
          <w:color w:val="000000"/>
          <w:sz w:val="28"/>
          <w:szCs w:val="28"/>
        </w:rPr>
      </w:pPr>
      <w:r w:rsidRPr="00BA64C1">
        <w:rPr>
          <w:rFonts w:ascii="Times New Roman" w:hAnsi="Times New Roman" w:cs="Times New Roman"/>
          <w:color w:val="000000"/>
          <w:sz w:val="28"/>
          <w:szCs w:val="28"/>
        </w:rPr>
        <w:t>М.П.</w:t>
      </w:r>
    </w:p>
    <w:p w:rsidR="002F0A9B" w:rsidRPr="00BA64C1" w:rsidRDefault="002F0A9B" w:rsidP="00BA64C1">
      <w:pPr>
        <w:pStyle w:val="11"/>
        <w:rPr>
          <w:rFonts w:ascii="Times New Roman" w:hAnsi="Times New Roman" w:cs="Times New Roman"/>
          <w:color w:val="000000"/>
          <w:sz w:val="28"/>
          <w:szCs w:val="28"/>
        </w:rPr>
      </w:pPr>
    </w:p>
    <w:p w:rsidR="008563A0" w:rsidRPr="00BA64C1" w:rsidRDefault="002F0A9B" w:rsidP="00BA64C1">
      <w:pPr>
        <w:spacing w:after="0" w:line="240" w:lineRule="auto"/>
        <w:rPr>
          <w:rFonts w:ascii="Times New Roman" w:hAnsi="Times New Roman" w:cs="Times New Roman"/>
          <w:i/>
          <w:sz w:val="28"/>
          <w:szCs w:val="28"/>
        </w:rPr>
      </w:pPr>
      <w:r w:rsidRPr="00BA64C1">
        <w:rPr>
          <w:rFonts w:ascii="Times New Roman" w:hAnsi="Times New Roman" w:cs="Times New Roman"/>
          <w:i/>
          <w:sz w:val="28"/>
          <w:szCs w:val="28"/>
        </w:rPr>
        <w:t>ФИО, контактные данные исполнителя</w:t>
      </w:r>
      <w:r w:rsidR="009013DB" w:rsidRPr="00BA64C1">
        <w:rPr>
          <w:rFonts w:ascii="Times New Roman" w:hAnsi="Times New Roman" w:cs="Times New Roman"/>
          <w:i/>
          <w:sz w:val="28"/>
          <w:szCs w:val="28"/>
        </w:rPr>
        <w:t xml:space="preserve"> </w:t>
      </w:r>
      <w:r w:rsidR="0074141C">
        <w:rPr>
          <w:rFonts w:ascii="Times New Roman" w:hAnsi="Times New Roman" w:cs="Times New Roman"/>
          <w:i/>
          <w:sz w:val="28"/>
          <w:szCs w:val="28"/>
        </w:rPr>
        <w:t xml:space="preserve"> - </w:t>
      </w:r>
      <w:r w:rsidR="009013DB" w:rsidRPr="00BA64C1">
        <w:rPr>
          <w:rFonts w:ascii="Times New Roman" w:hAnsi="Times New Roman" w:cs="Times New Roman"/>
          <w:i/>
          <w:sz w:val="28"/>
          <w:szCs w:val="28"/>
        </w:rPr>
        <w:t>Мухтарова Марьям Рапиевна  - 8-988-786-96-80</w:t>
      </w:r>
    </w:p>
    <w:sectPr w:rsidR="008563A0" w:rsidRPr="00BA64C1" w:rsidSect="00182ACA">
      <w:pgSz w:w="16838" w:h="11906" w:orient="landscape"/>
      <w:pgMar w:top="284"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321" w:rsidRDefault="00865321" w:rsidP="00205D4C">
      <w:pPr>
        <w:spacing w:after="0" w:line="240" w:lineRule="auto"/>
      </w:pPr>
      <w:r>
        <w:separator/>
      </w:r>
    </w:p>
  </w:endnote>
  <w:endnote w:type="continuationSeparator" w:id="1">
    <w:p w:rsidR="00865321" w:rsidRDefault="00865321" w:rsidP="00205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321" w:rsidRDefault="00865321" w:rsidP="00205D4C">
      <w:pPr>
        <w:spacing w:after="0" w:line="240" w:lineRule="auto"/>
      </w:pPr>
      <w:r>
        <w:separator/>
      </w:r>
    </w:p>
  </w:footnote>
  <w:footnote w:type="continuationSeparator" w:id="1">
    <w:p w:rsidR="00865321" w:rsidRDefault="00865321" w:rsidP="00205D4C">
      <w:pPr>
        <w:spacing w:after="0" w:line="240" w:lineRule="auto"/>
      </w:pPr>
      <w:r>
        <w:continuationSeparator/>
      </w:r>
    </w:p>
  </w:footnote>
  <w:footnote w:id="2">
    <w:p w:rsidR="00140519" w:rsidRPr="00182ACA" w:rsidRDefault="00140519">
      <w:pPr>
        <w:pStyle w:val="aa"/>
        <w:rPr>
          <w:rFonts w:ascii="Times New Roman" w:hAnsi="Times New Roman" w:cs="Times New Roman"/>
          <w:sz w:val="16"/>
          <w:szCs w:val="16"/>
        </w:rPr>
      </w:pPr>
      <w:r w:rsidRPr="00182ACA">
        <w:rPr>
          <w:rStyle w:val="ac"/>
          <w:rFonts w:ascii="Times New Roman" w:hAnsi="Times New Roman" w:cs="Times New Roman"/>
          <w:sz w:val="16"/>
          <w:szCs w:val="16"/>
        </w:rPr>
        <w:footnoteRef/>
      </w:r>
      <w:r w:rsidRPr="00182ACA">
        <w:rPr>
          <w:rFonts w:ascii="Times New Roman" w:hAnsi="Times New Roman" w:cs="Times New Roman"/>
          <w:sz w:val="16"/>
          <w:szCs w:val="16"/>
        </w:rPr>
        <w:t xml:space="preserve"> Дополнительно приложить пояснительную записку с информацией о проведенных мероприятиях, с </w:t>
      </w:r>
      <w:r w:rsidR="00157F7B" w:rsidRPr="00182ACA">
        <w:rPr>
          <w:rFonts w:ascii="Times New Roman" w:hAnsi="Times New Roman" w:cs="Times New Roman"/>
          <w:sz w:val="16"/>
          <w:szCs w:val="16"/>
        </w:rPr>
        <w:t xml:space="preserve">вложением </w:t>
      </w:r>
      <w:r w:rsidRPr="00182ACA">
        <w:rPr>
          <w:rFonts w:ascii="Times New Roman" w:hAnsi="Times New Roman" w:cs="Times New Roman"/>
          <w:sz w:val="16"/>
          <w:szCs w:val="16"/>
        </w:rPr>
        <w:t xml:space="preserve">фото (не более </w:t>
      </w:r>
      <w:r w:rsidR="007E538E" w:rsidRPr="00182ACA">
        <w:rPr>
          <w:rFonts w:ascii="Times New Roman" w:hAnsi="Times New Roman" w:cs="Times New Roman"/>
          <w:sz w:val="16"/>
          <w:szCs w:val="16"/>
        </w:rPr>
        <w:t>3</w:t>
      </w:r>
      <w:r w:rsidRPr="00182ACA">
        <w:rPr>
          <w:rFonts w:ascii="Times New Roman" w:hAnsi="Times New Roman" w:cs="Times New Roman"/>
          <w:sz w:val="16"/>
          <w:szCs w:val="16"/>
        </w:rPr>
        <w:t>-х листов)</w:t>
      </w:r>
    </w:p>
  </w:footnote>
  <w:footnote w:id="3">
    <w:p w:rsidR="00140519" w:rsidRPr="00182ACA" w:rsidRDefault="00140519" w:rsidP="00140519">
      <w:pPr>
        <w:pStyle w:val="aa"/>
        <w:rPr>
          <w:sz w:val="16"/>
          <w:szCs w:val="16"/>
        </w:rPr>
      </w:pPr>
      <w:r w:rsidRPr="00182ACA">
        <w:rPr>
          <w:rStyle w:val="ac"/>
          <w:sz w:val="16"/>
          <w:szCs w:val="16"/>
        </w:rPr>
        <w:footnoteRef/>
      </w:r>
      <w:r w:rsidRPr="00182ACA">
        <w:rPr>
          <w:rFonts w:ascii="Times New Roman" w:hAnsi="Times New Roman" w:cs="Times New Roman"/>
          <w:sz w:val="16"/>
          <w:szCs w:val="16"/>
        </w:rPr>
        <w:t>Необходимо указать ФИО, должность участников (</w:t>
      </w:r>
      <w:r w:rsidRPr="00182ACA">
        <w:rPr>
          <w:rFonts w:ascii="Times New Roman" w:eastAsia="Calibri" w:hAnsi="Times New Roman" w:cs="Times New Roman"/>
          <w:sz w:val="16"/>
          <w:szCs w:val="16"/>
          <w:lang w:eastAsia="en-US"/>
        </w:rPr>
        <w:t>представителей религиозных, общественных организаций, деятелей культуры и искусства, правоохранительных органов и т.д.) участие которых обязательно</w:t>
      </w:r>
    </w:p>
  </w:footnote>
  <w:footnote w:id="4">
    <w:p w:rsidR="006D7F5D" w:rsidRDefault="006D7F5D">
      <w:pPr>
        <w:pStyle w:val="aa"/>
      </w:pPr>
      <w:r w:rsidRPr="00182ACA">
        <w:rPr>
          <w:rStyle w:val="ac"/>
          <w:sz w:val="16"/>
          <w:szCs w:val="16"/>
        </w:rPr>
        <w:footnoteRef/>
      </w:r>
      <w:r w:rsidRPr="00182ACA">
        <w:rPr>
          <w:rFonts w:ascii="Times New Roman" w:hAnsi="Times New Roman" w:cs="Times New Roman"/>
          <w:sz w:val="16"/>
          <w:szCs w:val="16"/>
        </w:rPr>
        <w:t>Общее количество мероприятий необходимо указывать по каждой форме проведенных мероприятий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3DF"/>
    <w:multiLevelType w:val="hybridMultilevel"/>
    <w:tmpl w:val="774412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D6374"/>
    <w:multiLevelType w:val="hybridMultilevel"/>
    <w:tmpl w:val="FB56C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A6F1B"/>
    <w:multiLevelType w:val="hybridMultilevel"/>
    <w:tmpl w:val="F5CAEC56"/>
    <w:lvl w:ilvl="0" w:tplc="279619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861A9"/>
    <w:multiLevelType w:val="hybridMultilevel"/>
    <w:tmpl w:val="17A44C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E2D23"/>
    <w:multiLevelType w:val="hybridMultilevel"/>
    <w:tmpl w:val="97B8FE90"/>
    <w:lvl w:ilvl="0" w:tplc="6B34374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7D1EC6"/>
    <w:multiLevelType w:val="hybridMultilevel"/>
    <w:tmpl w:val="D938D840"/>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7EDF"/>
    <w:rsid w:val="00002108"/>
    <w:rsid w:val="000022FD"/>
    <w:rsid w:val="000048DA"/>
    <w:rsid w:val="00037AC3"/>
    <w:rsid w:val="00053F1E"/>
    <w:rsid w:val="00054AB7"/>
    <w:rsid w:val="0005604B"/>
    <w:rsid w:val="00060465"/>
    <w:rsid w:val="000C1011"/>
    <w:rsid w:val="000C25B6"/>
    <w:rsid w:val="000E1BEF"/>
    <w:rsid w:val="001000DB"/>
    <w:rsid w:val="0011140D"/>
    <w:rsid w:val="0013656A"/>
    <w:rsid w:val="00140519"/>
    <w:rsid w:val="00141FF6"/>
    <w:rsid w:val="00144A9C"/>
    <w:rsid w:val="00146F40"/>
    <w:rsid w:val="00157F7B"/>
    <w:rsid w:val="00162975"/>
    <w:rsid w:val="00182ACA"/>
    <w:rsid w:val="001A7EA0"/>
    <w:rsid w:val="001B05A8"/>
    <w:rsid w:val="001B5282"/>
    <w:rsid w:val="001D41D1"/>
    <w:rsid w:val="00200582"/>
    <w:rsid w:val="00205D4C"/>
    <w:rsid w:val="00216930"/>
    <w:rsid w:val="00223BBF"/>
    <w:rsid w:val="00231F27"/>
    <w:rsid w:val="00272334"/>
    <w:rsid w:val="00284B1D"/>
    <w:rsid w:val="00292409"/>
    <w:rsid w:val="002D670A"/>
    <w:rsid w:val="002F0A9B"/>
    <w:rsid w:val="00304D19"/>
    <w:rsid w:val="00331455"/>
    <w:rsid w:val="00331E2E"/>
    <w:rsid w:val="00347450"/>
    <w:rsid w:val="00357315"/>
    <w:rsid w:val="00361267"/>
    <w:rsid w:val="0037277A"/>
    <w:rsid w:val="00385B6F"/>
    <w:rsid w:val="003937FE"/>
    <w:rsid w:val="003C49DB"/>
    <w:rsid w:val="003C564F"/>
    <w:rsid w:val="003D0C92"/>
    <w:rsid w:val="003D480A"/>
    <w:rsid w:val="00410F4A"/>
    <w:rsid w:val="00451B31"/>
    <w:rsid w:val="00467A1C"/>
    <w:rsid w:val="004D5E17"/>
    <w:rsid w:val="004E4E34"/>
    <w:rsid w:val="00507C1C"/>
    <w:rsid w:val="00516DA4"/>
    <w:rsid w:val="0053175B"/>
    <w:rsid w:val="00567100"/>
    <w:rsid w:val="00581892"/>
    <w:rsid w:val="00584EEC"/>
    <w:rsid w:val="0059060C"/>
    <w:rsid w:val="005D7779"/>
    <w:rsid w:val="005F26AA"/>
    <w:rsid w:val="00641DB3"/>
    <w:rsid w:val="00646D49"/>
    <w:rsid w:val="00652174"/>
    <w:rsid w:val="006648F1"/>
    <w:rsid w:val="00666CF1"/>
    <w:rsid w:val="006676CD"/>
    <w:rsid w:val="006778C1"/>
    <w:rsid w:val="006829F4"/>
    <w:rsid w:val="0068574A"/>
    <w:rsid w:val="006A5881"/>
    <w:rsid w:val="006D7F5D"/>
    <w:rsid w:val="007265E4"/>
    <w:rsid w:val="0074141C"/>
    <w:rsid w:val="007444AC"/>
    <w:rsid w:val="007535B0"/>
    <w:rsid w:val="0078729A"/>
    <w:rsid w:val="007949CC"/>
    <w:rsid w:val="00797C24"/>
    <w:rsid w:val="007A3F9B"/>
    <w:rsid w:val="007A415E"/>
    <w:rsid w:val="007C4091"/>
    <w:rsid w:val="007C5814"/>
    <w:rsid w:val="007E0DEB"/>
    <w:rsid w:val="007E538E"/>
    <w:rsid w:val="007F6B48"/>
    <w:rsid w:val="00812B30"/>
    <w:rsid w:val="00826736"/>
    <w:rsid w:val="008275A1"/>
    <w:rsid w:val="0083742D"/>
    <w:rsid w:val="00840BD2"/>
    <w:rsid w:val="00847C07"/>
    <w:rsid w:val="008563A0"/>
    <w:rsid w:val="00865321"/>
    <w:rsid w:val="008B6497"/>
    <w:rsid w:val="008C3BFD"/>
    <w:rsid w:val="008E4754"/>
    <w:rsid w:val="008E7A41"/>
    <w:rsid w:val="009013DB"/>
    <w:rsid w:val="009177F6"/>
    <w:rsid w:val="00943527"/>
    <w:rsid w:val="00951BBF"/>
    <w:rsid w:val="00954407"/>
    <w:rsid w:val="0097414E"/>
    <w:rsid w:val="00981DD6"/>
    <w:rsid w:val="009A2EF7"/>
    <w:rsid w:val="009A34A4"/>
    <w:rsid w:val="009A7710"/>
    <w:rsid w:val="009B00BD"/>
    <w:rsid w:val="009C4D3F"/>
    <w:rsid w:val="009D5A30"/>
    <w:rsid w:val="00A02F21"/>
    <w:rsid w:val="00A030D5"/>
    <w:rsid w:val="00A3622E"/>
    <w:rsid w:val="00A419B9"/>
    <w:rsid w:val="00A56DC5"/>
    <w:rsid w:val="00A63AF5"/>
    <w:rsid w:val="00AA227F"/>
    <w:rsid w:val="00AA4683"/>
    <w:rsid w:val="00AB063D"/>
    <w:rsid w:val="00AB0887"/>
    <w:rsid w:val="00AB3A21"/>
    <w:rsid w:val="00AF15A6"/>
    <w:rsid w:val="00B24D98"/>
    <w:rsid w:val="00B26ED2"/>
    <w:rsid w:val="00B331BC"/>
    <w:rsid w:val="00B3506F"/>
    <w:rsid w:val="00B378BD"/>
    <w:rsid w:val="00B56EB5"/>
    <w:rsid w:val="00B714AC"/>
    <w:rsid w:val="00B75029"/>
    <w:rsid w:val="00BA64C1"/>
    <w:rsid w:val="00BB2B3D"/>
    <w:rsid w:val="00BC4C7A"/>
    <w:rsid w:val="00BD3382"/>
    <w:rsid w:val="00BE7B18"/>
    <w:rsid w:val="00BF375A"/>
    <w:rsid w:val="00C0362C"/>
    <w:rsid w:val="00C13399"/>
    <w:rsid w:val="00C25EAE"/>
    <w:rsid w:val="00C34B7E"/>
    <w:rsid w:val="00C405EB"/>
    <w:rsid w:val="00C40694"/>
    <w:rsid w:val="00CF662B"/>
    <w:rsid w:val="00CF67C0"/>
    <w:rsid w:val="00CF7AF7"/>
    <w:rsid w:val="00D02D94"/>
    <w:rsid w:val="00D069D6"/>
    <w:rsid w:val="00D06B5B"/>
    <w:rsid w:val="00D56D23"/>
    <w:rsid w:val="00D63BF3"/>
    <w:rsid w:val="00D71B9A"/>
    <w:rsid w:val="00D73424"/>
    <w:rsid w:val="00D7454A"/>
    <w:rsid w:val="00D768E8"/>
    <w:rsid w:val="00D91C28"/>
    <w:rsid w:val="00D937B6"/>
    <w:rsid w:val="00DC7EDF"/>
    <w:rsid w:val="00DD4E6F"/>
    <w:rsid w:val="00DF4FC8"/>
    <w:rsid w:val="00E0654C"/>
    <w:rsid w:val="00E50A20"/>
    <w:rsid w:val="00E91CA7"/>
    <w:rsid w:val="00ED11CC"/>
    <w:rsid w:val="00ED1575"/>
    <w:rsid w:val="00EF00AE"/>
    <w:rsid w:val="00EF5CC3"/>
    <w:rsid w:val="00F038A6"/>
    <w:rsid w:val="00F11DC2"/>
    <w:rsid w:val="00F30F38"/>
    <w:rsid w:val="00F36CD6"/>
    <w:rsid w:val="00F656C0"/>
    <w:rsid w:val="00F777A2"/>
    <w:rsid w:val="00F81629"/>
    <w:rsid w:val="00F82494"/>
    <w:rsid w:val="00FA0B29"/>
    <w:rsid w:val="00FE7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3D"/>
  </w:style>
  <w:style w:type="paragraph" w:styleId="1">
    <w:name w:val="heading 1"/>
    <w:basedOn w:val="a"/>
    <w:link w:val="10"/>
    <w:uiPriority w:val="9"/>
    <w:qFormat/>
    <w:rsid w:val="00BF3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EDF"/>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D1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D11CC"/>
  </w:style>
  <w:style w:type="paragraph" w:styleId="a5">
    <w:name w:val="header"/>
    <w:basedOn w:val="a"/>
    <w:link w:val="a6"/>
    <w:uiPriority w:val="99"/>
    <w:unhideWhenUsed/>
    <w:rsid w:val="00205D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5D4C"/>
  </w:style>
  <w:style w:type="paragraph" w:styleId="a7">
    <w:name w:val="footer"/>
    <w:basedOn w:val="a"/>
    <w:link w:val="a8"/>
    <w:uiPriority w:val="99"/>
    <w:unhideWhenUsed/>
    <w:rsid w:val="00205D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5D4C"/>
  </w:style>
  <w:style w:type="paragraph" w:styleId="a9">
    <w:name w:val="List Paragraph"/>
    <w:basedOn w:val="a"/>
    <w:uiPriority w:val="34"/>
    <w:qFormat/>
    <w:rsid w:val="00B26ED2"/>
    <w:pPr>
      <w:ind w:left="720"/>
      <w:contextualSpacing/>
    </w:pPr>
  </w:style>
  <w:style w:type="character" w:customStyle="1" w:styleId="2">
    <w:name w:val="Основной текст (2) + Не полужирный"/>
    <w:basedOn w:val="a0"/>
    <w:rsid w:val="00385B6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a">
    <w:name w:val="footnote text"/>
    <w:basedOn w:val="a"/>
    <w:link w:val="ab"/>
    <w:uiPriority w:val="99"/>
    <w:semiHidden/>
    <w:unhideWhenUsed/>
    <w:rsid w:val="007C4091"/>
    <w:pPr>
      <w:spacing w:after="0" w:line="240" w:lineRule="auto"/>
    </w:pPr>
    <w:rPr>
      <w:sz w:val="20"/>
      <w:szCs w:val="20"/>
    </w:rPr>
  </w:style>
  <w:style w:type="character" w:customStyle="1" w:styleId="ab">
    <w:name w:val="Текст сноски Знак"/>
    <w:basedOn w:val="a0"/>
    <w:link w:val="aa"/>
    <w:uiPriority w:val="99"/>
    <w:semiHidden/>
    <w:rsid w:val="007C4091"/>
    <w:rPr>
      <w:sz w:val="20"/>
      <w:szCs w:val="20"/>
    </w:rPr>
  </w:style>
  <w:style w:type="character" w:styleId="ac">
    <w:name w:val="footnote reference"/>
    <w:basedOn w:val="a0"/>
    <w:uiPriority w:val="99"/>
    <w:semiHidden/>
    <w:unhideWhenUsed/>
    <w:rsid w:val="007C4091"/>
    <w:rPr>
      <w:vertAlign w:val="superscript"/>
    </w:rPr>
  </w:style>
  <w:style w:type="paragraph" w:customStyle="1" w:styleId="11">
    <w:name w:val="Без интервала1"/>
    <w:rsid w:val="002F0A9B"/>
    <w:pPr>
      <w:spacing w:after="0" w:line="240" w:lineRule="auto"/>
    </w:pPr>
    <w:rPr>
      <w:rFonts w:ascii="Calibri" w:eastAsia="Calibri" w:hAnsi="Calibri" w:cs="Calibri"/>
    </w:rPr>
  </w:style>
  <w:style w:type="paragraph" w:styleId="ad">
    <w:name w:val="Balloon Text"/>
    <w:basedOn w:val="a"/>
    <w:link w:val="ae"/>
    <w:uiPriority w:val="99"/>
    <w:semiHidden/>
    <w:unhideWhenUsed/>
    <w:rsid w:val="00182AC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82ACA"/>
    <w:rPr>
      <w:rFonts w:ascii="Segoe UI" w:hAnsi="Segoe UI" w:cs="Segoe UI"/>
      <w:sz w:val="18"/>
      <w:szCs w:val="18"/>
    </w:rPr>
  </w:style>
  <w:style w:type="character" w:styleId="af">
    <w:name w:val="Hyperlink"/>
    <w:basedOn w:val="a0"/>
    <w:uiPriority w:val="99"/>
    <w:semiHidden/>
    <w:unhideWhenUsed/>
    <w:rsid w:val="003C564F"/>
    <w:rPr>
      <w:color w:val="0000FF"/>
      <w:u w:val="single"/>
    </w:rPr>
  </w:style>
  <w:style w:type="character" w:customStyle="1" w:styleId="apple-converted-space">
    <w:name w:val="apple-converted-space"/>
    <w:basedOn w:val="a0"/>
    <w:rsid w:val="003C564F"/>
  </w:style>
  <w:style w:type="character" w:styleId="af0">
    <w:name w:val="Strong"/>
    <w:basedOn w:val="a0"/>
    <w:uiPriority w:val="22"/>
    <w:qFormat/>
    <w:rsid w:val="007444AC"/>
    <w:rPr>
      <w:b/>
      <w:bCs/>
    </w:rPr>
  </w:style>
  <w:style w:type="paragraph" w:customStyle="1" w:styleId="c3">
    <w:name w:val="c3"/>
    <w:basedOn w:val="a"/>
    <w:rsid w:val="007F6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F6B48"/>
  </w:style>
  <w:style w:type="character" w:customStyle="1" w:styleId="10">
    <w:name w:val="Заголовок 1 Знак"/>
    <w:basedOn w:val="a0"/>
    <w:link w:val="1"/>
    <w:uiPriority w:val="9"/>
    <w:rsid w:val="00BF375A"/>
    <w:rPr>
      <w:rFonts w:ascii="Times New Roman" w:eastAsia="Times New Roman" w:hAnsi="Times New Roman" w:cs="Times New Roman"/>
      <w:b/>
      <w:bCs/>
      <w:kern w:val="36"/>
      <w:sz w:val="48"/>
      <w:szCs w:val="48"/>
    </w:rPr>
  </w:style>
  <w:style w:type="paragraph" w:styleId="af1">
    <w:name w:val="No Spacing"/>
    <w:link w:val="af2"/>
    <w:uiPriority w:val="1"/>
    <w:qFormat/>
    <w:rsid w:val="00C0362C"/>
    <w:pPr>
      <w:spacing w:after="0" w:line="240" w:lineRule="auto"/>
    </w:pPr>
    <w:rPr>
      <w:rFonts w:eastAsiaTheme="minorHAnsi"/>
      <w:lang w:eastAsia="en-US"/>
    </w:rPr>
  </w:style>
  <w:style w:type="character" w:customStyle="1" w:styleId="af2">
    <w:name w:val="Без интервала Знак"/>
    <w:link w:val="af1"/>
    <w:uiPriority w:val="1"/>
    <w:locked/>
    <w:rsid w:val="00C0362C"/>
    <w:rPr>
      <w:rFonts w:eastAsiaTheme="minorHAnsi"/>
      <w:lang w:eastAsia="en-US"/>
    </w:rPr>
  </w:style>
  <w:style w:type="paragraph" w:customStyle="1" w:styleId="fr-tag">
    <w:name w:val="fr-tag"/>
    <w:basedOn w:val="a"/>
    <w:rsid w:val="005F2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45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E895-42A1-4EA3-B00C-99A4CA02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7</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87</cp:revision>
  <cp:lastPrinted>2019-09-09T12:18:00Z</cp:lastPrinted>
  <dcterms:created xsi:type="dcterms:W3CDTF">2017-09-05T14:02:00Z</dcterms:created>
  <dcterms:modified xsi:type="dcterms:W3CDTF">2022-06-24T12:30:00Z</dcterms:modified>
</cp:coreProperties>
</file>